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25" w:rsidRDefault="00A00425" w:rsidP="00A00425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91168" w:rsidRPr="00491168" w:rsidRDefault="00491168" w:rsidP="004911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1168">
        <w:rPr>
          <w:rFonts w:ascii="Times New Roman" w:hAnsi="Times New Roman"/>
          <w:b/>
          <w:sz w:val="36"/>
          <w:szCs w:val="36"/>
        </w:rPr>
        <w:t>Ум на кончиках пальцев</w:t>
      </w:r>
    </w:p>
    <w:p w:rsidR="00491168" w:rsidRDefault="00491168" w:rsidP="00A00425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91168" w:rsidRPr="00FB068A" w:rsidRDefault="00491168" w:rsidP="00B56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B068A">
        <w:rPr>
          <w:rFonts w:ascii="Times New Roman" w:hAnsi="Times New Roman"/>
          <w:sz w:val="28"/>
          <w:szCs w:val="28"/>
        </w:rPr>
        <w:t>У детей с недостатками речевого развития обращают на себя внимание особенности мелкой моторики пальцев рук. Наблюдения за тем, как ребенок застегивает и расстегивает пуговицы, завязывает и развязывает шнурки, позволяет увидеть недостаточную координацию пальцев.</w:t>
      </w:r>
    </w:p>
    <w:p w:rsidR="00491168" w:rsidRPr="00FB068A" w:rsidRDefault="00491168" w:rsidP="00B56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068A">
        <w:rPr>
          <w:rFonts w:ascii="Times New Roman" w:hAnsi="Times New Roman"/>
          <w:sz w:val="28"/>
          <w:szCs w:val="28"/>
        </w:rPr>
        <w:t>Доказано, что специальная работа по формированию мелкой моторики пальцев рук благотворно влияет на процесс развития речи.</w:t>
      </w:r>
    </w:p>
    <w:p w:rsidR="00A00425" w:rsidRDefault="00A00425" w:rsidP="00A0042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3D7D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D7DA9">
        <w:rPr>
          <w:rFonts w:ascii="Times New Roman" w:hAnsi="Times New Roman" w:cs="Times New Roman"/>
          <w:b/>
          <w:sz w:val="32"/>
          <w:szCs w:val="32"/>
        </w:rPr>
        <w:t>Для развития мелкой моторики полезны:</w:t>
      </w:r>
      <w:proofErr w:type="gramEnd"/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различные виды мозаик;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разнообразные конструкторы (железные и пластмассовые);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резиновые мячи с шершавой поверхностью, пористые губки, резиновые эспандеры;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цветные клубочки ниток для перематывания;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набор веревочек различной толщины для завязывания и развязывания узлов и плетения «косичек»;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набор мелких игрушек для развития тактильного восприятия («Узнай на ощупь»);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палочки деревянные, пластмассовые для выкладывания узоров;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спички с обрезанными головками;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семена, мелкие орешки, крупа, бисер, разноцветные пуговицы для выкладывания узоров;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пластилин;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игры с бумагой (плетение, складывание);</w:t>
      </w:r>
    </w:p>
    <w:p w:rsidR="00A00425" w:rsidRPr="003D7DA9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разнообразный природный материал;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>ручки, фломастеры, карандаши.</w:t>
      </w:r>
    </w:p>
    <w:p w:rsidR="00491168" w:rsidRPr="00491168" w:rsidRDefault="00491168" w:rsidP="0049116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91168">
        <w:rPr>
          <w:sz w:val="28"/>
          <w:szCs w:val="28"/>
        </w:rPr>
        <w:t>Шнуровки: продаются готовые (деревянные и пластмассовые) в форме пуговиц, башмаков, домиков, животных и т.п.</w:t>
      </w:r>
      <w:proofErr w:type="gramEnd"/>
      <w:r w:rsidRPr="00491168">
        <w:rPr>
          <w:sz w:val="28"/>
          <w:szCs w:val="28"/>
        </w:rPr>
        <w:t xml:space="preserve">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</w:p>
    <w:p w:rsidR="00491168" w:rsidRPr="00491168" w:rsidRDefault="00491168" w:rsidP="0049116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1168">
        <w:rPr>
          <w:sz w:val="28"/>
          <w:szCs w:val="28"/>
        </w:rPr>
        <w:t>Забавные картинки: 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</w:p>
    <w:p w:rsidR="00491168" w:rsidRPr="00491168" w:rsidRDefault="00491168" w:rsidP="0049116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1168">
        <w:rPr>
          <w:sz w:val="28"/>
          <w:szCs w:val="28"/>
        </w:rPr>
        <w:t>«Обведи по контуру»: обводить трафареты, изображающие различные предметы, заштриховать, вырезать. «Вышей»: по контуру вышивать на картоне простое предметное изображение.</w:t>
      </w:r>
    </w:p>
    <w:p w:rsidR="00491168" w:rsidRPr="00491168" w:rsidRDefault="00491168" w:rsidP="0049116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1168">
        <w:rPr>
          <w:sz w:val="28"/>
          <w:szCs w:val="28"/>
        </w:rPr>
        <w:t xml:space="preserve">«Накорми </w:t>
      </w:r>
      <w:proofErr w:type="spellStart"/>
      <w:r w:rsidRPr="00491168">
        <w:rPr>
          <w:sz w:val="28"/>
          <w:szCs w:val="28"/>
        </w:rPr>
        <w:t>Цыпа</w:t>
      </w:r>
      <w:proofErr w:type="spellEnd"/>
      <w:r w:rsidRPr="00491168">
        <w:rPr>
          <w:sz w:val="28"/>
          <w:szCs w:val="28"/>
        </w:rPr>
        <w:t xml:space="preserve"> и </w:t>
      </w:r>
      <w:proofErr w:type="spellStart"/>
      <w:r w:rsidRPr="00491168">
        <w:rPr>
          <w:sz w:val="28"/>
          <w:szCs w:val="28"/>
        </w:rPr>
        <w:t>Цып-Цыпа</w:t>
      </w:r>
      <w:proofErr w:type="spellEnd"/>
      <w:r w:rsidRPr="00491168">
        <w:rPr>
          <w:sz w:val="28"/>
          <w:szCs w:val="28"/>
        </w:rPr>
        <w:t xml:space="preserve">»: </w:t>
      </w:r>
      <w:proofErr w:type="spellStart"/>
      <w:r w:rsidRPr="00491168">
        <w:rPr>
          <w:sz w:val="28"/>
          <w:szCs w:val="28"/>
        </w:rPr>
        <w:t>Цып</w:t>
      </w:r>
      <w:proofErr w:type="spellEnd"/>
      <w:r w:rsidRPr="00491168">
        <w:rPr>
          <w:sz w:val="28"/>
          <w:szCs w:val="28"/>
        </w:rPr>
        <w:t xml:space="preserve"> любит пшено, а</w:t>
      </w:r>
      <w:proofErr w:type="gramStart"/>
      <w:r w:rsidRPr="00491168">
        <w:rPr>
          <w:sz w:val="28"/>
          <w:szCs w:val="28"/>
        </w:rPr>
        <w:t xml:space="preserve"> Ц</w:t>
      </w:r>
      <w:proofErr w:type="gramEnd"/>
      <w:r w:rsidRPr="00491168">
        <w:rPr>
          <w:sz w:val="28"/>
          <w:szCs w:val="28"/>
        </w:rPr>
        <w:t>ып-цып - рис (рис и пшено смешивают в одну небольшую кучку). Ребенок в процессе игры разбирает крупу на 2 кучки и кладет соответствующую крупу перед «цыплятами».</w:t>
      </w:r>
    </w:p>
    <w:p w:rsidR="00A00425" w:rsidRPr="003D7DA9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DA9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="003D7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7DA9">
        <w:rPr>
          <w:rFonts w:ascii="Times New Roman" w:hAnsi="Times New Roman" w:cs="Times New Roman"/>
          <w:b/>
          <w:sz w:val="28"/>
          <w:szCs w:val="28"/>
        </w:rPr>
        <w:t>С мелкими предметами дети должны играть только в присутствии взрослых.</w:t>
      </w:r>
    </w:p>
    <w:p w:rsidR="00A00425" w:rsidRPr="003D7DA9" w:rsidRDefault="00A00425" w:rsidP="00A0042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D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</w:t>
      </w:r>
    </w:p>
    <w:p w:rsidR="00491168" w:rsidRDefault="00A00425" w:rsidP="00A00425">
      <w:pPr>
        <w:pStyle w:val="a3"/>
        <w:ind w:left="720"/>
        <w:jc w:val="both"/>
        <w:rPr>
          <w:noProof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D7DA9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Игры с пластилином</w:t>
      </w:r>
    </w:p>
    <w:p w:rsidR="00491168" w:rsidRDefault="00491168" w:rsidP="00A00425">
      <w:pPr>
        <w:pStyle w:val="a3"/>
        <w:ind w:left="720"/>
        <w:jc w:val="both"/>
        <w:rPr>
          <w:noProof/>
        </w:rPr>
      </w:pPr>
    </w:p>
    <w:p w:rsidR="003D7DA9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158115</wp:posOffset>
            </wp:positionV>
            <wp:extent cx="2907030" cy="1729740"/>
            <wp:effectExtent l="19050" t="0" r="7620" b="0"/>
            <wp:wrapThrough wrapText="bothSides">
              <wp:wrapPolygon edited="0">
                <wp:start x="-142" y="0"/>
                <wp:lineTo x="-142" y="21410"/>
                <wp:lineTo x="21657" y="21410"/>
                <wp:lineTo x="21657" y="0"/>
                <wp:lineTo x="-142" y="0"/>
              </wp:wrapPolygon>
            </wp:wrapThrough>
            <wp:docPr id="4" name="Рисунок 7" descr="https://avatars.mds.yandex.net/get-pdb/1381971/2783e05a-0d0e-4743-969f-0a8bc02d348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get-pdb/1381971/2783e05a-0d0e-4743-969f-0a8bc02d3487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168" w:rsidRDefault="00491168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Сказки оживают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 пластилина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Катает наша Зина: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Шарики, колбаски,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оживают сказки.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стараются,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Лепят, развиваются.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491168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68" w:rsidRDefault="00491168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25" w:rsidRDefault="00491168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00425">
        <w:rPr>
          <w:rFonts w:ascii="Times New Roman" w:hAnsi="Times New Roman" w:cs="Times New Roman"/>
          <w:b/>
          <w:color w:val="002060"/>
          <w:sz w:val="28"/>
          <w:szCs w:val="28"/>
        </w:rPr>
        <w:t>Все из пластилина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133985</wp:posOffset>
            </wp:positionV>
            <wp:extent cx="3638550" cy="2026920"/>
            <wp:effectExtent l="19050" t="0" r="0" b="0"/>
            <wp:wrapThrough wrapText="bothSides">
              <wp:wrapPolygon edited="0">
                <wp:start x="-113" y="0"/>
                <wp:lineTo x="-113" y="21316"/>
                <wp:lineTo x="21600" y="21316"/>
                <wp:lineTo x="21600" y="0"/>
                <wp:lineTo x="-113" y="0"/>
              </wp:wrapPolygon>
            </wp:wrapThrough>
            <wp:docPr id="5" name="Рисунок 10" descr="https://fc.vseosvita.ua/00380k-b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c.vseosvita.ua/00380k-b0b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66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Из пластилина овощи,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Из пластилина буквы.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Смогу слепить без помощи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Я даже торт для куклы.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A00425" w:rsidRDefault="00A00425" w:rsidP="00A00425">
      <w:pPr>
        <w:pStyle w:val="a3"/>
        <w:ind w:left="-28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</w:t>
      </w:r>
    </w:p>
    <w:p w:rsidR="00A00425" w:rsidRDefault="00A00425" w:rsidP="00A00425">
      <w:pPr>
        <w:pStyle w:val="a3"/>
        <w:ind w:left="-28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Игры с бумагой</w:t>
      </w:r>
    </w:p>
    <w:p w:rsidR="00A00425" w:rsidRDefault="00A00425" w:rsidP="00A00425">
      <w:pPr>
        <w:pStyle w:val="a3"/>
        <w:ind w:left="-284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</w:p>
    <w:p w:rsidR="00A00425" w:rsidRPr="003D7DA9" w:rsidRDefault="00A00425" w:rsidP="00A00425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DA9">
        <w:rPr>
          <w:rFonts w:ascii="Times New Roman" w:hAnsi="Times New Roman" w:cs="Times New Roman"/>
          <w:sz w:val="28"/>
          <w:szCs w:val="28"/>
        </w:rPr>
        <w:t>Развитию точных движений и памяти помогают плетение ковриков из бумажных полос, складывание корабликов, самолетиков и других фигурок. Очень важно, чтобы взрослый несколько раз, не спеша, показал ребенку последовательность действий. Освоив элементарные движения, ребенок начнет и сам мастерить игрушки.</w:t>
      </w:r>
    </w:p>
    <w:p w:rsidR="00A00425" w:rsidRPr="003D7DA9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41910</wp:posOffset>
            </wp:positionV>
            <wp:extent cx="1527810" cy="1653540"/>
            <wp:effectExtent l="19050" t="0" r="0" b="0"/>
            <wp:wrapThrough wrapText="bothSides">
              <wp:wrapPolygon edited="0">
                <wp:start x="-269" y="0"/>
                <wp:lineTo x="-269" y="21401"/>
                <wp:lineTo x="21546" y="21401"/>
                <wp:lineTo x="21546" y="0"/>
                <wp:lineTo x="-269" y="0"/>
              </wp:wrapPolygon>
            </wp:wrapThrough>
            <wp:docPr id="6" name="Рисунок 13" descr="https://ripbox.ru/assets/fymimages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ripbox.ru/assets/fymimageste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7" r="50186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Коврик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плету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полосок бумажных.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Видела коврик такой я однажды.</w:t>
      </w:r>
      <w:r>
        <w:t xml:space="preserve">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Яркими красками коврик горит,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подружке его подарить.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1DA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</w:p>
    <w:p w:rsidR="00B561DA" w:rsidRDefault="00B561DA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Игры с карандашом, крупой, бусами, орехами.</w:t>
      </w:r>
    </w:p>
    <w:p w:rsidR="00A00425" w:rsidRDefault="00A00425" w:rsidP="00A00425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</w:p>
    <w:p w:rsidR="00A00425" w:rsidRPr="003D7DA9" w:rsidRDefault="00A00425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DA9">
        <w:rPr>
          <w:rFonts w:ascii="Times New Roman" w:hAnsi="Times New Roman" w:cs="Times New Roman"/>
          <w:sz w:val="28"/>
          <w:szCs w:val="28"/>
        </w:rPr>
        <w:t xml:space="preserve"> Предложите ребенку заняться в игры с крупой: сортировать, укладывать с закрытыми глазами, катать между большим и указательным пальцами. Все это оказывает тонизирующее и </w:t>
      </w:r>
      <w:proofErr w:type="spellStart"/>
      <w:r w:rsidRPr="003D7DA9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3D7DA9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164465</wp:posOffset>
            </wp:positionV>
            <wp:extent cx="1870710" cy="1440180"/>
            <wp:effectExtent l="19050" t="0" r="0" b="0"/>
            <wp:wrapThrough wrapText="bothSides">
              <wp:wrapPolygon edited="0">
                <wp:start x="-220" y="0"/>
                <wp:lineTo x="-220" y="21429"/>
                <wp:lineTo x="21556" y="21429"/>
                <wp:lineTo x="21556" y="0"/>
                <wp:lineTo x="-220" y="0"/>
              </wp:wrapPolygon>
            </wp:wrapThrough>
            <wp:docPr id="7" name="Рисунок 16" descr="http://ucanmakeit.ru/upload/resize_cache/iblock/c92/800_600_2/DSC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ucanmakeit.ru/upload/resize_cache/iblock/c92/800_600_2/DSC_0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97" t="8835" r="7834" b="1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Помощник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крупу перебираю,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мамочке помочь хочу.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закрытыми глазами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от гречки отличу.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Дорожка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взяла горошка</w:t>
      </w:r>
    </w:p>
    <w:p w:rsidR="00A00425" w:rsidRDefault="00044C4C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25">
        <w:rPr>
          <w:rFonts w:ascii="Times New Roman" w:hAnsi="Times New Roman" w:cs="Times New Roman"/>
          <w:sz w:val="28"/>
          <w:szCs w:val="28"/>
        </w:rPr>
        <w:t>Выложить дорожку,</w:t>
      </w:r>
    </w:p>
    <w:p w:rsidR="00A00425" w:rsidRDefault="00044C4C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25">
        <w:rPr>
          <w:rFonts w:ascii="Times New Roman" w:hAnsi="Times New Roman" w:cs="Times New Roman"/>
          <w:sz w:val="28"/>
          <w:szCs w:val="28"/>
        </w:rPr>
        <w:t xml:space="preserve">Чтобы бегали по ней </w:t>
      </w:r>
    </w:p>
    <w:p w:rsidR="00A00425" w:rsidRDefault="00044C4C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25">
        <w:rPr>
          <w:rFonts w:ascii="Times New Roman" w:hAnsi="Times New Roman" w:cs="Times New Roman"/>
          <w:sz w:val="28"/>
          <w:szCs w:val="28"/>
        </w:rPr>
        <w:t>Зайчик или кошка.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Рисование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99695</wp:posOffset>
            </wp:positionV>
            <wp:extent cx="2327910" cy="1546860"/>
            <wp:effectExtent l="19050" t="0" r="0" b="0"/>
            <wp:wrapThrough wrapText="bothSides">
              <wp:wrapPolygon edited="0">
                <wp:start x="-177" y="0"/>
                <wp:lineTo x="-177" y="21281"/>
                <wp:lineTo x="21565" y="21281"/>
                <wp:lineTo x="21565" y="0"/>
                <wp:lineTo x="-177" y="0"/>
              </wp:wrapPolygon>
            </wp:wrapThrough>
            <wp:docPr id="8" name="Рисунок 19" descr="http://itd0.mycdn.me/image?id=815303189016&amp;t=20&amp;plc=WEB&amp;tkn=*Ex7iVs64NQlG4qaLDfDjl5Li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td0.mycdn.me/image?id=815303189016&amp;t=20&amp;plc=WEB&amp;tkn=*Ex7iVs64NQlG4qaLDfDjl5Li1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песке рисую горы.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дремучий, а потом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выше тучи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Дом, в котором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48260</wp:posOffset>
            </wp:positionV>
            <wp:extent cx="3280410" cy="3787140"/>
            <wp:effectExtent l="19050" t="0" r="0" b="0"/>
            <wp:wrapThrough wrapText="bothSides">
              <wp:wrapPolygon edited="0">
                <wp:start x="-125" y="0"/>
                <wp:lineTo x="-125" y="21513"/>
                <wp:lineTo x="21575" y="21513"/>
                <wp:lineTo x="21575" y="0"/>
                <wp:lineTo x="-125" y="0"/>
              </wp:wrapPolygon>
            </wp:wrapThrough>
            <wp:docPr id="3" name="Рисунок 4" descr="http://itd1.mycdn.me/image?id=851325791299&amp;t=20&amp;plc=WEB&amp;tkn=*gd2bueCI4U1-uYQ3hCTG6w98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td1.mycdn.me/image?id=851325791299&amp;t=20&amp;plc=WEB&amp;tkn=*gd2bueCI4U1-uYQ3hCTG6w98N_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78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Графические упражнения</w:t>
      </w: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0425">
          <w:pgSz w:w="11906" w:h="16838"/>
          <w:pgMar w:top="0" w:right="1133" w:bottom="1134" w:left="1276" w:header="708" w:footer="708" w:gutter="0"/>
          <w:cols w:space="720"/>
        </w:sect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пальчик мне вести прямо по дорожке,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ему спрятаться в ладошке.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грожу, грожу,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стыжу, стыжу.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 постыдился.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и научился</w:t>
      </w: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</w:pPr>
    </w:p>
    <w:p w:rsidR="00A00425" w:rsidRDefault="00CD0C03" w:rsidP="00A00425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221615</wp:posOffset>
            </wp:positionV>
            <wp:extent cx="3351530" cy="1933575"/>
            <wp:effectExtent l="19050" t="0" r="1270" b="0"/>
            <wp:wrapThrough wrapText="bothSides">
              <wp:wrapPolygon edited="0">
                <wp:start x="-123" y="0"/>
                <wp:lineTo x="-123" y="21494"/>
                <wp:lineTo x="21608" y="21494"/>
                <wp:lineTo x="21608" y="0"/>
                <wp:lineTo x="-123" y="0"/>
              </wp:wrapPolygon>
            </wp:wrapThrough>
            <wp:docPr id="1" name="Рисунок 1" descr="https://ds02.infourok.ru/uploads/ex/01e4/0006a51b-ebaa5d9e/hello_html_m74a8b5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2.infourok.ru/uploads/ex/01e4/0006a51b-ebaa5d9e/hello_html_m74a8b51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425" w:rsidRPr="00A0042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A0042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Игры со счетными палочками</w:t>
      </w: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CD0C03" w:rsidRDefault="00A00425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CD0C03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425">
        <w:rPr>
          <w:rFonts w:ascii="Times New Roman" w:hAnsi="Times New Roman" w:cs="Times New Roman"/>
          <w:sz w:val="28"/>
          <w:szCs w:val="28"/>
        </w:rPr>
        <w:t>Пыхтя, тащил домой грибок</w:t>
      </w:r>
    </w:p>
    <w:p w:rsidR="00A00425" w:rsidRDefault="00A00425" w:rsidP="00A00425">
      <w:pPr>
        <w:pStyle w:val="a3"/>
        <w:ind w:left="720"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Проворный маленький зверек.</w:t>
      </w:r>
      <w:r>
        <w:t xml:space="preserve"> </w:t>
      </w:r>
    </w:p>
    <w:p w:rsidR="00A00425" w:rsidRDefault="00A00425" w:rsidP="00A00425">
      <w:pPr>
        <w:pStyle w:val="a3"/>
        <w:ind w:left="720"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 головы, ни ножек,- конечно, это ежик.</w:t>
      </w:r>
    </w:p>
    <w:p w:rsidR="00CD0C03" w:rsidRDefault="00CD0C03" w:rsidP="00A00425">
      <w:pPr>
        <w:pStyle w:val="a3"/>
        <w:ind w:left="720" w:hanging="1004"/>
        <w:jc w:val="both"/>
        <w:rPr>
          <w:rFonts w:ascii="Times New Roman" w:hAnsi="Times New Roman" w:cs="Times New Roman"/>
          <w:sz w:val="28"/>
          <w:szCs w:val="28"/>
        </w:rPr>
      </w:pPr>
    </w:p>
    <w:p w:rsidR="00CD0C03" w:rsidRPr="00491168" w:rsidRDefault="00CD0C03" w:rsidP="004911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168">
        <w:rPr>
          <w:rFonts w:ascii="Times New Roman" w:hAnsi="Times New Roman"/>
          <w:b/>
          <w:sz w:val="28"/>
          <w:szCs w:val="28"/>
        </w:rPr>
        <w:t>Все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</w:p>
    <w:p w:rsidR="00CD0C03" w:rsidRPr="00491168" w:rsidRDefault="00CD0C03" w:rsidP="00491168">
      <w:pPr>
        <w:pStyle w:val="a3"/>
        <w:ind w:left="720" w:hanging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25" w:rsidRDefault="00A00425" w:rsidP="00A00425">
      <w:pPr>
        <w:pStyle w:val="a3"/>
        <w:ind w:left="720" w:hanging="1004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BF7E0B">
      <w:pPr>
        <w:ind w:right="-781"/>
      </w:pPr>
    </w:p>
    <w:p w:rsidR="00A00425" w:rsidRDefault="00A00425" w:rsidP="00BF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00425" w:rsidSect="00BF7E0B">
          <w:type w:val="continuous"/>
          <w:pgSz w:w="11906" w:h="16838"/>
          <w:pgMar w:top="426" w:right="850" w:bottom="1134" w:left="851" w:header="708" w:footer="708" w:gutter="0"/>
          <w:cols w:num="2" w:space="283"/>
        </w:sectPr>
      </w:pPr>
    </w:p>
    <w:p w:rsidR="00DE60A8" w:rsidRDefault="00A00425" w:rsidP="00CC2A77">
      <w:pPr>
        <w:pStyle w:val="a3"/>
        <w:jc w:val="both"/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</w:p>
    <w:sectPr w:rsidR="00DE60A8" w:rsidSect="004F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FCD"/>
    <w:multiLevelType w:val="hybridMultilevel"/>
    <w:tmpl w:val="851C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25"/>
    <w:rsid w:val="00044C4C"/>
    <w:rsid w:val="003D7DA9"/>
    <w:rsid w:val="003F26AF"/>
    <w:rsid w:val="00491168"/>
    <w:rsid w:val="004F0393"/>
    <w:rsid w:val="006C435B"/>
    <w:rsid w:val="00A00425"/>
    <w:rsid w:val="00B561DA"/>
    <w:rsid w:val="00BF7E0B"/>
    <w:rsid w:val="00CC2A77"/>
    <w:rsid w:val="00CD0C03"/>
    <w:rsid w:val="00D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425"/>
    <w:pPr>
      <w:spacing w:after="0" w:line="240" w:lineRule="auto"/>
    </w:pPr>
  </w:style>
  <w:style w:type="paragraph" w:styleId="a4">
    <w:name w:val="Normal (Web)"/>
    <w:basedOn w:val="a"/>
    <w:semiHidden/>
    <w:unhideWhenUsed/>
    <w:rsid w:val="00B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</cp:lastModifiedBy>
  <cp:revision>10</cp:revision>
  <dcterms:created xsi:type="dcterms:W3CDTF">2018-12-30T18:33:00Z</dcterms:created>
  <dcterms:modified xsi:type="dcterms:W3CDTF">2019-07-03T09:36:00Z</dcterms:modified>
</cp:coreProperties>
</file>