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E06" w:rsidRDefault="007207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626E06" w:rsidRDefault="007207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6 «Светлячок»</w:t>
      </w:r>
    </w:p>
    <w:p w:rsidR="00626E06" w:rsidRDefault="00626E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E06" w:rsidRDefault="00626E06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26E06" w:rsidRDefault="00626E06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26E06" w:rsidRDefault="00626E06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26E06" w:rsidRDefault="00626E06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26E06" w:rsidRDefault="00626E06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26E06" w:rsidRDefault="00626E06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26E06" w:rsidRDefault="00626E06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26E06" w:rsidRDefault="00720789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Рабочая п</w:t>
      </w:r>
      <w:r>
        <w:rPr>
          <w:rFonts w:ascii="Times New Roman" w:hAnsi="Times New Roman" w:cs="Times New Roman"/>
          <w:sz w:val="44"/>
          <w:szCs w:val="44"/>
        </w:rPr>
        <w:t xml:space="preserve">рограмма кружка </w:t>
      </w:r>
      <w:r>
        <w:rPr>
          <w:rFonts w:ascii="Times New Roman" w:hAnsi="Times New Roman" w:cs="Times New Roman"/>
          <w:sz w:val="44"/>
          <w:szCs w:val="44"/>
        </w:rPr>
        <w:t xml:space="preserve">«Весёлая </w:t>
      </w:r>
      <w:r>
        <w:rPr>
          <w:rFonts w:ascii="Times New Roman" w:hAnsi="Times New Roman" w:cs="Times New Roman"/>
          <w:sz w:val="44"/>
          <w:szCs w:val="44"/>
        </w:rPr>
        <w:t xml:space="preserve"> мозаика</w:t>
      </w:r>
      <w:r>
        <w:rPr>
          <w:rFonts w:ascii="Times New Roman" w:hAnsi="Times New Roman" w:cs="Times New Roman"/>
          <w:sz w:val="44"/>
          <w:szCs w:val="44"/>
        </w:rPr>
        <w:t>»</w:t>
      </w:r>
      <w:r>
        <w:rPr>
          <w:rFonts w:ascii="Times New Roman" w:hAnsi="Times New Roman" w:cs="Times New Roman"/>
          <w:sz w:val="44"/>
          <w:szCs w:val="44"/>
        </w:rPr>
        <w:t xml:space="preserve"> для детей дошкольного возраста 6-7 лет</w:t>
      </w:r>
    </w:p>
    <w:p w:rsidR="00626E06" w:rsidRDefault="00720789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(Срок реализации - 1 год)</w:t>
      </w:r>
    </w:p>
    <w:p w:rsidR="00626E06" w:rsidRDefault="00626E06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626E06" w:rsidRDefault="00626E06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626E06" w:rsidRDefault="00626E06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626E06" w:rsidRDefault="00626E06">
      <w:pPr>
        <w:spacing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626E06" w:rsidRDefault="00720789">
      <w:pPr>
        <w:wordWrap w:val="0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Составитель: воспитатель  Година И.И.</w:t>
      </w:r>
    </w:p>
    <w:p w:rsidR="00626E06" w:rsidRDefault="00626E06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26E06" w:rsidRDefault="007207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Углич 2022 </w:t>
      </w:r>
    </w:p>
    <w:p w:rsidR="00626E06" w:rsidRDefault="00626E06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  <w:sectPr w:rsidR="00626E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6E06" w:rsidRDefault="00720789">
      <w:pPr>
        <w:spacing w:line="240" w:lineRule="auto"/>
        <w:ind w:firstLineChars="122" w:firstLine="43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Рабочая программа разработана на основе и в соответствии с нормативно - правовыми документами:</w:t>
      </w:r>
    </w:p>
    <w:p w:rsidR="00626E06" w:rsidRDefault="0072078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Федеральный Закон РФ от 29.12.2012 г. № 273 « Об образовании в Российской Федерации ( в редакции Федерального закона от 31.07.2020 № 304 - ФЗ « о </w:t>
      </w:r>
      <w:r>
        <w:rPr>
          <w:rFonts w:ascii="Times New Roman" w:hAnsi="Times New Roman" w:cs="Times New Roman"/>
          <w:sz w:val="36"/>
          <w:szCs w:val="36"/>
        </w:rPr>
        <w:t>внесении изменений в Федеральный закон «Об образовании в Российской Федерации по вопросам воспитания обучающихся»)</w:t>
      </w:r>
    </w:p>
    <w:p w:rsidR="00626E06" w:rsidRDefault="0072078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Приказ Министерства Просвещения Российской Федерации от 30.09.2020 г. № 533 «О внесении изменений в порядок организации и осуществления </w:t>
      </w:r>
      <w:r>
        <w:rPr>
          <w:rFonts w:ascii="Times New Roman" w:hAnsi="Times New Roman" w:cs="Times New Roman"/>
          <w:sz w:val="36"/>
          <w:szCs w:val="36"/>
        </w:rPr>
        <w:t>образовательной деятельности по дополнительным общеобразовательным программам, утверждённый приказом Министерства Просвещения Российской Федерации от 9 ноября 2018гю № 196»;</w:t>
      </w:r>
    </w:p>
    <w:p w:rsidR="00626E06" w:rsidRDefault="0072078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Приказ Министерства Просвещения Российской Федерации от 09.11.2018 г. № 196 «Об ут</w:t>
      </w:r>
      <w:r>
        <w:rPr>
          <w:rFonts w:ascii="Times New Roman" w:hAnsi="Times New Roman" w:cs="Times New Roman"/>
          <w:sz w:val="36"/>
          <w:szCs w:val="36"/>
        </w:rPr>
        <w:t>верждении порядка организации и осуществления образовательной деятельности по дополнительным общеобразовательным программам;</w:t>
      </w:r>
    </w:p>
    <w:p w:rsidR="00626E06" w:rsidRDefault="0072078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Письмо Минобрнауки РФ от 11 декабря 2006 г. </w:t>
      </w:r>
      <w:r>
        <w:rPr>
          <w:rFonts w:ascii="Times New Roman" w:hAnsi="Times New Roman" w:cs="Times New Roman"/>
          <w:sz w:val="36"/>
          <w:szCs w:val="36"/>
          <w:lang w:val="en-US"/>
        </w:rPr>
        <w:t>N</w:t>
      </w:r>
      <w:r w:rsidRPr="002D252C">
        <w:rPr>
          <w:rFonts w:ascii="Times New Roman" w:hAnsi="Times New Roman" w:cs="Times New Roman"/>
          <w:sz w:val="36"/>
          <w:szCs w:val="36"/>
        </w:rPr>
        <w:t xml:space="preserve"> 06 - 1844</w:t>
      </w:r>
      <w:r>
        <w:rPr>
          <w:rFonts w:ascii="Times New Roman" w:hAnsi="Times New Roman" w:cs="Times New Roman"/>
          <w:sz w:val="36"/>
          <w:szCs w:val="36"/>
          <w:lang w:val="en-US"/>
        </w:rPr>
        <w:t>O</w:t>
      </w:r>
      <w:r w:rsidRPr="002D252C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Примерных требованиях к программам дополнительного образования детей.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«Дополнительная общеобразовательная программа» - комплекс основных характеристик образования (объём, содержание, планируемые результаты), организационно - педагогических условий и форм аттестации, который представлен в виде учебного плана, календарного уче</w:t>
      </w:r>
      <w:r>
        <w:rPr>
          <w:rFonts w:ascii="Times New Roman" w:hAnsi="Times New Roman" w:cs="Times New Roman"/>
          <w:sz w:val="36"/>
          <w:szCs w:val="36"/>
        </w:rPr>
        <w:t xml:space="preserve">бного графика, рабочих программ учебных предметов, курсов, дисциплин (модулей), иных компонентов, а также оценочных и методических материалов) ФЗ от 29.12.2012 № 237 (ст.2, п.9) </w:t>
      </w:r>
      <w:r w:rsidRPr="002D252C">
        <w:rPr>
          <w:rFonts w:ascii="Times New Roman" w:hAnsi="Times New Roman" w:cs="Times New Roman"/>
          <w:sz w:val="36"/>
          <w:szCs w:val="36"/>
        </w:rPr>
        <w:t>[1]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lastRenderedPageBreak/>
        <w:t xml:space="preserve">Актуальность </w:t>
      </w:r>
    </w:p>
    <w:p w:rsidR="00626E06" w:rsidRDefault="00720789">
      <w:pPr>
        <w:spacing w:line="240" w:lineRule="auto"/>
        <w:ind w:firstLineChars="122" w:firstLine="439"/>
        <w:jc w:val="both"/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</w:pPr>
      <w:r>
        <w:rPr>
          <w:rFonts w:ascii="Times New Roman" w:eastAsia="Helvetica" w:hAnsi="Times New Roman" w:cs="Times New Roman"/>
          <w:color w:val="000000" w:themeColor="text1"/>
          <w:sz w:val="36"/>
          <w:szCs w:val="36"/>
          <w:shd w:val="clear" w:color="auto" w:fill="FFFFFF"/>
        </w:rPr>
        <w:t>Актуальность данной программы в том, что она, является компл</w:t>
      </w:r>
      <w:r>
        <w:rPr>
          <w:rFonts w:ascii="Times New Roman" w:eastAsia="Helvetica" w:hAnsi="Times New Roman" w:cs="Times New Roman"/>
          <w:color w:val="000000" w:themeColor="text1"/>
          <w:sz w:val="36"/>
          <w:szCs w:val="36"/>
          <w:shd w:val="clear" w:color="auto" w:fill="FFFFFF"/>
        </w:rPr>
        <w:t>ексной по набору техник работы с бумагой</w:t>
      </w:r>
      <w:r>
        <w:rPr>
          <w:rFonts w:ascii="Times New Roman" w:eastAsia="Helvetica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и пластилином,</w:t>
      </w:r>
      <w:r>
        <w:rPr>
          <w:rFonts w:ascii="Times New Roman" w:eastAsia="Helvetica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что предполагает овладение основами разнообразной творческой деятельности, даёт возможность каждому воспитаннику открывать для себя волшебный мир декоративно</w:t>
      </w:r>
      <w:r>
        <w:rPr>
          <w:rFonts w:ascii="Times New Roman" w:eastAsia="Helvetica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r>
        <w:rPr>
          <w:rFonts w:ascii="Times New Roman" w:eastAsia="Helvetica" w:hAnsi="Times New Roman" w:cs="Times New Roman"/>
          <w:color w:val="000000" w:themeColor="text1"/>
          <w:sz w:val="36"/>
          <w:szCs w:val="36"/>
          <w:shd w:val="clear" w:color="auto" w:fill="FFFFFF"/>
        </w:rPr>
        <w:t>-</w:t>
      </w:r>
      <w:r>
        <w:rPr>
          <w:rFonts w:ascii="Times New Roman" w:eastAsia="Helvetica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r>
        <w:rPr>
          <w:rFonts w:ascii="Times New Roman" w:eastAsia="Helvetica" w:hAnsi="Times New Roman" w:cs="Times New Roman"/>
          <w:color w:val="000000" w:themeColor="text1"/>
          <w:sz w:val="36"/>
          <w:szCs w:val="36"/>
          <w:shd w:val="clear" w:color="auto" w:fill="FFFFFF"/>
        </w:rPr>
        <w:t>прикладного творчества, проявлять и реал</w:t>
      </w:r>
      <w:r>
        <w:rPr>
          <w:rFonts w:ascii="Times New Roman" w:eastAsia="Helvetica" w:hAnsi="Times New Roman" w:cs="Times New Roman"/>
          <w:color w:val="000000" w:themeColor="text1"/>
          <w:sz w:val="36"/>
          <w:szCs w:val="36"/>
          <w:shd w:val="clear" w:color="auto" w:fill="FFFFFF"/>
        </w:rPr>
        <w:t>изовывать свои творческие способности, применяя полученные знания и умения в реальной жизни, стимулирует творческое отношение к труду.</w:t>
      </w:r>
    </w:p>
    <w:p w:rsidR="00626E06" w:rsidRDefault="00626E0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Вид программы – комплексная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Образовательная область – искусство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Продолжительность усвоения </w:t>
      </w:r>
      <w:r>
        <w:rPr>
          <w:rFonts w:ascii="Times New Roman" w:hAnsi="Times New Roman" w:cs="Times New Roman"/>
          <w:sz w:val="36"/>
          <w:szCs w:val="36"/>
        </w:rPr>
        <w:t xml:space="preserve">-  </w:t>
      </w:r>
      <w:r>
        <w:rPr>
          <w:rFonts w:ascii="Times New Roman" w:hAnsi="Times New Roman" w:cs="Times New Roman"/>
          <w:sz w:val="36"/>
          <w:szCs w:val="36"/>
        </w:rPr>
        <w:t>один год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Форма </w:t>
      </w:r>
      <w:r>
        <w:rPr>
          <w:rFonts w:ascii="Times New Roman" w:hAnsi="Times New Roman" w:cs="Times New Roman"/>
          <w:sz w:val="36"/>
          <w:szCs w:val="36"/>
        </w:rPr>
        <w:t>образовательного процесса – групповая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Форма контроля – выставки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Пояснительная записка</w:t>
      </w:r>
    </w:p>
    <w:p w:rsidR="00626E06" w:rsidRPr="002D252C" w:rsidRDefault="00720789">
      <w:pPr>
        <w:pStyle w:val="a3"/>
        <w:shd w:val="clear" w:color="auto" w:fill="FFFFFF"/>
        <w:spacing w:beforeAutospacing="0" w:afterAutospacing="0" w:line="15" w:lineRule="atLeast"/>
        <w:ind w:firstLine="360"/>
        <w:jc w:val="both"/>
        <w:rPr>
          <w:rFonts w:ascii="Arimo" w:eastAsia="Arimo" w:hAnsi="Arimo" w:cs="Arimo"/>
          <w:color w:val="000000"/>
          <w:sz w:val="36"/>
          <w:szCs w:val="36"/>
          <w:lang w:val="ru-RU"/>
        </w:rPr>
      </w:pPr>
      <w:r w:rsidRPr="002D252C"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t>В педагогической энциклопедии творческие способности определяются как способности к созданию оригинального продукта, изделия, в процессе работы над которыми самостоятельн</w:t>
      </w:r>
      <w:r w:rsidRPr="002D252C"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t>о применены усвоенные знания, умения, навыки, проявляются хотя бы в минимальном отступлении от образца индивидуальность, художество. Это индивидуальные психологические особенности ребёнка, которые не зависят от умственных способностей и проявляются в детск</w:t>
      </w:r>
      <w:r w:rsidRPr="002D252C"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t>ой фантазии, воображении, особом видении мира, своей точке зрения на окружающую действительность. При этом уровень творчества считается тем более высоким, чем большей оригинальностью характеризуется творческий результат.</w:t>
      </w:r>
    </w:p>
    <w:p w:rsidR="00626E06" w:rsidRPr="002D252C" w:rsidRDefault="002D252C">
      <w:pPr>
        <w:pStyle w:val="a3"/>
        <w:shd w:val="clear" w:color="auto" w:fill="FFFFFF"/>
        <w:spacing w:beforeAutospacing="0" w:afterAutospacing="0" w:line="15" w:lineRule="atLeast"/>
        <w:ind w:firstLine="360"/>
        <w:jc w:val="both"/>
        <w:rPr>
          <w:rFonts w:ascii="Arimo" w:eastAsia="Arimo" w:hAnsi="Arimo" w:cs="Arimo"/>
          <w:color w:val="000000"/>
          <w:sz w:val="36"/>
          <w:szCs w:val="36"/>
          <w:lang w:val="ru-RU"/>
        </w:rPr>
      </w:pPr>
      <w:r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lastRenderedPageBreak/>
        <w:t xml:space="preserve">Работа в кружке </w:t>
      </w:r>
      <w:r w:rsidR="00720789" w:rsidRPr="002D252C"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t>- прекрасное средс</w:t>
      </w:r>
      <w:r w:rsidR="00720789" w:rsidRPr="002D252C"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t>тво развития творчества, умственных способностей, эстетического вкуса, конструкторского мышления детей, а также развитие мелкой моторики рук.</w:t>
      </w:r>
    </w:p>
    <w:p w:rsidR="00626E06" w:rsidRPr="002D252C" w:rsidRDefault="00720789">
      <w:pPr>
        <w:pStyle w:val="a3"/>
        <w:shd w:val="clear" w:color="auto" w:fill="FFFFFF"/>
        <w:spacing w:beforeAutospacing="0" w:afterAutospacing="0" w:line="15" w:lineRule="atLeast"/>
        <w:ind w:firstLine="360"/>
        <w:jc w:val="both"/>
        <w:rPr>
          <w:rFonts w:ascii="Arimo" w:eastAsia="Arimo" w:hAnsi="Arimo" w:cs="Arimo"/>
          <w:color w:val="000000"/>
          <w:sz w:val="36"/>
          <w:szCs w:val="36"/>
          <w:lang w:val="ru-RU"/>
        </w:rPr>
      </w:pPr>
      <w:r w:rsidRPr="002D252C">
        <w:rPr>
          <w:rFonts w:eastAsia="Arimo"/>
          <w:color w:val="111111"/>
          <w:sz w:val="36"/>
          <w:szCs w:val="36"/>
          <w:shd w:val="clear" w:color="auto" w:fill="FFFFFF"/>
          <w:lang w:val="ru-RU"/>
        </w:rPr>
        <w:t>Аппликация в технике</w:t>
      </w:r>
      <w:r>
        <w:rPr>
          <w:rFonts w:eastAsia="Arimo"/>
          <w:color w:val="111111"/>
          <w:sz w:val="36"/>
          <w:szCs w:val="36"/>
          <w:shd w:val="clear" w:color="auto" w:fill="FFFFFF"/>
        </w:rPr>
        <w:t> </w:t>
      </w:r>
      <w:r w:rsidRPr="002D252C">
        <w:rPr>
          <w:rFonts w:eastAsia="Arimo"/>
          <w:b/>
          <w:bCs/>
          <w:color w:val="111111"/>
          <w:sz w:val="36"/>
          <w:szCs w:val="36"/>
          <w:shd w:val="clear" w:color="auto" w:fill="FFFFFF"/>
          <w:lang w:val="ru-RU"/>
        </w:rPr>
        <w:t>мозаика</w:t>
      </w:r>
      <w:r>
        <w:rPr>
          <w:rFonts w:eastAsia="Arimo"/>
          <w:color w:val="111111"/>
          <w:sz w:val="36"/>
          <w:szCs w:val="36"/>
          <w:shd w:val="clear" w:color="auto" w:fill="FFFFFF"/>
        </w:rPr>
        <w:t> </w:t>
      </w:r>
      <w:r w:rsidRPr="002D252C">
        <w:rPr>
          <w:rFonts w:eastAsia="Arimo"/>
          <w:color w:val="111111"/>
          <w:sz w:val="36"/>
          <w:szCs w:val="36"/>
          <w:shd w:val="clear" w:color="auto" w:fill="FFFFFF"/>
          <w:lang w:val="ru-RU"/>
        </w:rPr>
        <w:t>помогут детям комбинировать цвета, логически размышлять, подтолкнёт их к творчеству и</w:t>
      </w:r>
      <w:r w:rsidRPr="002D252C">
        <w:rPr>
          <w:rFonts w:eastAsia="Arimo"/>
          <w:color w:val="111111"/>
          <w:sz w:val="36"/>
          <w:szCs w:val="36"/>
          <w:shd w:val="clear" w:color="auto" w:fill="FFFFFF"/>
          <w:lang w:val="ru-RU"/>
        </w:rPr>
        <w:t xml:space="preserve"> как следует, потренирует пальцы рук </w:t>
      </w:r>
      <w:r w:rsidRPr="002D252C">
        <w:rPr>
          <w:rFonts w:eastAsia="Arimo"/>
          <w:color w:val="111111"/>
          <w:sz w:val="36"/>
          <w:szCs w:val="36"/>
          <w:shd w:val="clear" w:color="auto" w:fill="FFFFFF"/>
          <w:lang w:val="ru-RU"/>
        </w:rPr>
        <w:t>детей.</w:t>
      </w:r>
    </w:p>
    <w:p w:rsidR="00626E06" w:rsidRPr="002D252C" w:rsidRDefault="00720789">
      <w:pPr>
        <w:pStyle w:val="a3"/>
        <w:shd w:val="clear" w:color="auto" w:fill="FFFFFF"/>
        <w:spacing w:beforeAutospacing="0" w:afterAutospacing="0" w:line="15" w:lineRule="atLeast"/>
        <w:ind w:firstLine="360"/>
        <w:jc w:val="both"/>
        <w:rPr>
          <w:rFonts w:ascii="Arimo" w:eastAsia="Arimo" w:hAnsi="Arimo" w:cs="Arimo"/>
          <w:color w:val="000000"/>
          <w:sz w:val="36"/>
          <w:szCs w:val="36"/>
          <w:lang w:val="ru-RU"/>
        </w:rPr>
      </w:pPr>
      <w:r w:rsidRPr="002D252C"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t>Работа кружка запланирована так, чтобы дополнительные занятия расширяли и углубляли сведения по работе с бумагой и картоном,</w:t>
      </w:r>
      <w:r>
        <w:rPr>
          <w:rFonts w:eastAsia="Arimo"/>
          <w:color w:val="000000"/>
          <w:sz w:val="36"/>
          <w:szCs w:val="36"/>
          <w:shd w:val="clear" w:color="auto" w:fill="FFFFFF"/>
        </w:rPr>
        <w:t> </w:t>
      </w:r>
      <w:r w:rsidR="00A2367D"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t>пластилином</w:t>
      </w:r>
      <w:r w:rsidRPr="002D252C"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t xml:space="preserve">. Работа кружка организована с учётом опыта детей и их возрастных особенностей. Дети, не имеющие навыков работы с бумагой и другими </w:t>
      </w:r>
      <w:r w:rsidRPr="002D252C"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t>материалами, начнут изготовление с более простых поделок.</w:t>
      </w:r>
    </w:p>
    <w:p w:rsidR="00626E06" w:rsidRPr="002D252C" w:rsidRDefault="00720789">
      <w:pPr>
        <w:pStyle w:val="a3"/>
        <w:shd w:val="clear" w:color="auto" w:fill="FFFFFF"/>
        <w:spacing w:beforeAutospacing="0" w:afterAutospacing="0" w:line="15" w:lineRule="atLeast"/>
        <w:ind w:firstLine="360"/>
        <w:jc w:val="both"/>
        <w:rPr>
          <w:rFonts w:ascii="Arimo" w:eastAsia="Arimo" w:hAnsi="Arimo" w:cs="Arimo"/>
          <w:color w:val="000000"/>
          <w:sz w:val="36"/>
          <w:szCs w:val="36"/>
          <w:lang w:val="ru-RU"/>
        </w:rPr>
      </w:pPr>
      <w:r w:rsidRPr="002D252C"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t>Предлагаемая программа имеет</w:t>
      </w:r>
      <w:r>
        <w:rPr>
          <w:rFonts w:eastAsia="Arimo"/>
          <w:color w:val="000000"/>
          <w:sz w:val="36"/>
          <w:szCs w:val="36"/>
          <w:shd w:val="clear" w:color="auto" w:fill="FFFFFF"/>
        </w:rPr>
        <w:t> </w:t>
      </w:r>
      <w:r w:rsidRPr="002D252C"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t>художественно-эстети</w:t>
      </w:r>
      <w:r w:rsidRPr="002D252C"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t>ческую</w:t>
      </w:r>
      <w:r>
        <w:rPr>
          <w:rFonts w:eastAsia="Arimo"/>
          <w:color w:val="000000"/>
          <w:sz w:val="36"/>
          <w:szCs w:val="36"/>
          <w:shd w:val="clear" w:color="auto" w:fill="FFFFFF"/>
        </w:rPr>
        <w:t>        </w:t>
      </w:r>
      <w:r w:rsidRPr="002D252C">
        <w:rPr>
          <w:rFonts w:eastAsia="Arimo"/>
          <w:color w:val="000000"/>
          <w:sz w:val="36"/>
          <w:szCs w:val="36"/>
          <w:shd w:val="clear" w:color="auto" w:fill="FFFFFF"/>
          <w:lang w:val="ru-RU"/>
        </w:rPr>
        <w:t xml:space="preserve"> направленность, которая является важным направлением в развитии и воспитании.</w:t>
      </w:r>
    </w:p>
    <w:p w:rsidR="00626E06" w:rsidRDefault="00626E06">
      <w:pPr>
        <w:spacing w:line="240" w:lineRule="auto"/>
        <w:ind w:firstLineChars="122" w:firstLine="439"/>
        <w:jc w:val="both"/>
        <w:rPr>
          <w:rFonts w:ascii="Times New Roman" w:hAnsi="Times New Roman" w:cs="Times New Roman"/>
          <w:i/>
          <w:iCs/>
          <w:sz w:val="36"/>
          <w:szCs w:val="36"/>
        </w:rPr>
      </w:pP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Цель программы</w:t>
      </w:r>
      <w:r>
        <w:rPr>
          <w:rFonts w:ascii="Times New Roman" w:hAnsi="Times New Roman" w:cs="Times New Roman"/>
          <w:i/>
          <w:iCs/>
          <w:sz w:val="36"/>
          <w:szCs w:val="36"/>
        </w:rPr>
        <w:t>:</w:t>
      </w:r>
      <w:r>
        <w:rPr>
          <w:rFonts w:ascii="Times New Roman" w:hAnsi="Times New Roman" w:cs="Times New Roman"/>
          <w:i/>
          <w:iCs/>
          <w:sz w:val="36"/>
          <w:szCs w:val="36"/>
        </w:rPr>
        <w:t xml:space="preserve"> 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ф</w:t>
      </w:r>
      <w:r>
        <w:rPr>
          <w:rFonts w:ascii="Times New Roman" w:hAnsi="Times New Roman" w:cs="Times New Roman"/>
          <w:sz w:val="36"/>
          <w:szCs w:val="36"/>
        </w:rPr>
        <w:t>ормирование духовно богатой высокоразвитой художественно – эрудированной и грамотной личности</w:t>
      </w:r>
      <w:r>
        <w:rPr>
          <w:rFonts w:ascii="Times New Roman" w:hAnsi="Times New Roman" w:cs="Times New Roman"/>
          <w:sz w:val="36"/>
          <w:szCs w:val="36"/>
        </w:rPr>
        <w:t>;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</w:t>
      </w:r>
      <w:r>
        <w:rPr>
          <w:rFonts w:ascii="Times New Roman" w:hAnsi="Times New Roman" w:cs="Times New Roman"/>
          <w:sz w:val="36"/>
          <w:szCs w:val="36"/>
        </w:rPr>
        <w:t>овышение сенсорной культуры</w:t>
      </w:r>
      <w:r>
        <w:rPr>
          <w:rFonts w:ascii="Times New Roman" w:hAnsi="Times New Roman" w:cs="Times New Roman"/>
          <w:sz w:val="36"/>
          <w:szCs w:val="36"/>
        </w:rPr>
        <w:t>;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э</w:t>
      </w:r>
      <w:r>
        <w:rPr>
          <w:rFonts w:ascii="Times New Roman" w:hAnsi="Times New Roman" w:cs="Times New Roman"/>
          <w:sz w:val="36"/>
          <w:szCs w:val="36"/>
        </w:rPr>
        <w:t xml:space="preserve">стетическое </w:t>
      </w:r>
      <w:r>
        <w:rPr>
          <w:rFonts w:ascii="Times New Roman" w:hAnsi="Times New Roman" w:cs="Times New Roman"/>
          <w:sz w:val="36"/>
          <w:szCs w:val="36"/>
        </w:rPr>
        <w:t>воспитание детей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Задачи</w:t>
      </w:r>
      <w:r>
        <w:rPr>
          <w:rFonts w:ascii="Times New Roman" w:hAnsi="Times New Roman" w:cs="Times New Roman"/>
          <w:i/>
          <w:iCs/>
          <w:sz w:val="36"/>
          <w:szCs w:val="36"/>
        </w:rPr>
        <w:t>:</w:t>
      </w:r>
      <w:r>
        <w:rPr>
          <w:rFonts w:ascii="Times New Roman" w:hAnsi="Times New Roman" w:cs="Times New Roman"/>
          <w:i/>
          <w:iCs/>
          <w:sz w:val="36"/>
          <w:szCs w:val="36"/>
        </w:rPr>
        <w:t xml:space="preserve"> 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о</w:t>
      </w:r>
      <w:r>
        <w:rPr>
          <w:rFonts w:ascii="Times New Roman" w:hAnsi="Times New Roman" w:cs="Times New Roman"/>
          <w:sz w:val="36"/>
          <w:szCs w:val="36"/>
        </w:rPr>
        <w:t>бучать ос</w:t>
      </w:r>
      <w:r>
        <w:rPr>
          <w:rFonts w:ascii="Times New Roman" w:hAnsi="Times New Roman" w:cs="Times New Roman"/>
          <w:sz w:val="36"/>
          <w:szCs w:val="36"/>
        </w:rPr>
        <w:t>н</w:t>
      </w:r>
      <w:r>
        <w:rPr>
          <w:rFonts w:ascii="Times New Roman" w:hAnsi="Times New Roman" w:cs="Times New Roman"/>
          <w:sz w:val="36"/>
          <w:szCs w:val="36"/>
        </w:rPr>
        <w:t>овам работы с ножницами</w:t>
      </w:r>
      <w:r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кистью</w:t>
      </w:r>
      <w:r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бумагой</w:t>
      </w:r>
      <w:r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клеем</w:t>
      </w:r>
      <w:r>
        <w:rPr>
          <w:rFonts w:ascii="Times New Roman" w:hAnsi="Times New Roman" w:cs="Times New Roman"/>
          <w:sz w:val="36"/>
          <w:szCs w:val="36"/>
        </w:rPr>
        <w:t>;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- </w:t>
      </w:r>
      <w:r>
        <w:rPr>
          <w:rFonts w:ascii="Times New Roman" w:hAnsi="Times New Roman" w:cs="Times New Roman"/>
          <w:sz w:val="36"/>
          <w:szCs w:val="36"/>
        </w:rPr>
        <w:t>формировать пространственное представление</w:t>
      </w:r>
    </w:p>
    <w:p w:rsidR="00626E06" w:rsidRDefault="00720789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р</w:t>
      </w:r>
      <w:r>
        <w:rPr>
          <w:rFonts w:ascii="Times New Roman" w:hAnsi="Times New Roman" w:cs="Times New Roman"/>
          <w:sz w:val="36"/>
          <w:szCs w:val="36"/>
        </w:rPr>
        <w:t>азвивать творческие способности</w:t>
      </w:r>
      <w:r w:rsidR="00A2367D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фантазию </w:t>
      </w:r>
    </w:p>
    <w:p w:rsidR="00626E06" w:rsidRDefault="00720789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- ф</w:t>
      </w:r>
      <w:r>
        <w:rPr>
          <w:rFonts w:ascii="Times New Roman" w:hAnsi="Times New Roman" w:cs="Times New Roman"/>
          <w:sz w:val="36"/>
          <w:szCs w:val="36"/>
        </w:rPr>
        <w:t xml:space="preserve">ормировать </w:t>
      </w:r>
      <w:r w:rsidR="00A2367D">
        <w:rPr>
          <w:rFonts w:ascii="Times New Roman" w:hAnsi="Times New Roman" w:cs="Times New Roman"/>
          <w:sz w:val="36"/>
          <w:szCs w:val="36"/>
        </w:rPr>
        <w:t xml:space="preserve">эстетический </w:t>
      </w:r>
      <w:r>
        <w:rPr>
          <w:rFonts w:ascii="Times New Roman" w:hAnsi="Times New Roman" w:cs="Times New Roman"/>
          <w:sz w:val="36"/>
          <w:szCs w:val="36"/>
        </w:rPr>
        <w:t>вкус</w:t>
      </w:r>
      <w:r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аккуратность</w:t>
      </w:r>
      <w:r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дисциплинированность</w:t>
      </w:r>
    </w:p>
    <w:p w:rsidR="00626E06" w:rsidRDefault="00720789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совершенствовать </w:t>
      </w:r>
      <w:r>
        <w:rPr>
          <w:rFonts w:ascii="Times New Roman" w:hAnsi="Times New Roman" w:cs="Times New Roman"/>
          <w:sz w:val="36"/>
          <w:szCs w:val="36"/>
        </w:rPr>
        <w:t>трудовые умения и навыки.</w:t>
      </w:r>
    </w:p>
    <w:p w:rsidR="00626E06" w:rsidRDefault="00720789">
      <w:pPr>
        <w:spacing w:line="240" w:lineRule="auto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Методы работы</w:t>
      </w:r>
      <w:r>
        <w:rPr>
          <w:rFonts w:ascii="Times New Roman" w:hAnsi="Times New Roman" w:cs="Times New Roman"/>
          <w:i/>
          <w:iCs/>
          <w:sz w:val="36"/>
          <w:szCs w:val="36"/>
        </w:rPr>
        <w:t>:</w:t>
      </w:r>
    </w:p>
    <w:p w:rsidR="00626E06" w:rsidRDefault="00720789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</w:t>
      </w:r>
      <w:r>
        <w:rPr>
          <w:rFonts w:ascii="Times New Roman" w:hAnsi="Times New Roman" w:cs="Times New Roman"/>
          <w:sz w:val="36"/>
          <w:szCs w:val="36"/>
        </w:rPr>
        <w:t>ловесные – рассказ</w:t>
      </w:r>
      <w:r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беседа</w:t>
      </w:r>
      <w:r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объяснения</w:t>
      </w:r>
    </w:p>
    <w:p w:rsidR="00626E06" w:rsidRDefault="00720789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</w:t>
      </w:r>
      <w:r>
        <w:rPr>
          <w:rFonts w:ascii="Times New Roman" w:hAnsi="Times New Roman" w:cs="Times New Roman"/>
          <w:sz w:val="36"/>
          <w:szCs w:val="36"/>
        </w:rPr>
        <w:t>аглядные – демонстрация</w:t>
      </w:r>
      <w:r>
        <w:rPr>
          <w:rFonts w:ascii="Times New Roman" w:hAnsi="Times New Roman" w:cs="Times New Roman"/>
          <w:sz w:val="36"/>
          <w:szCs w:val="36"/>
        </w:rPr>
        <w:t>,</w:t>
      </w:r>
      <w:r w:rsidR="00A2367D">
        <w:rPr>
          <w:rFonts w:ascii="Times New Roman" w:hAnsi="Times New Roman" w:cs="Times New Roman"/>
          <w:sz w:val="36"/>
          <w:szCs w:val="36"/>
        </w:rPr>
        <w:t xml:space="preserve"> образцы</w:t>
      </w:r>
      <w:r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иллюстрации</w:t>
      </w:r>
    </w:p>
    <w:p w:rsidR="00626E06" w:rsidRDefault="00720789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</w:t>
      </w:r>
      <w:r>
        <w:rPr>
          <w:rFonts w:ascii="Times New Roman" w:hAnsi="Times New Roman" w:cs="Times New Roman"/>
          <w:sz w:val="36"/>
          <w:szCs w:val="36"/>
        </w:rPr>
        <w:t>рактические – выполнение мозаичных работ</w:t>
      </w:r>
      <w:r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игра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626E06" w:rsidRDefault="00720789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Методические рекомендации</w:t>
      </w:r>
    </w:p>
    <w:p w:rsidR="00626E06" w:rsidRDefault="00720789">
      <w:pPr>
        <w:spacing w:line="240" w:lineRule="auto"/>
        <w:ind w:firstLineChars="137" w:firstLine="493"/>
        <w:jc w:val="both"/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</w:pP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Данная программа адаптирована для дошкольников 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>6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-7 лет. В процессе обучения возможно проведение корректировки сложности заданий и внесение изменений в программу, исходя из опыта детей и степени усвоения ими учебного материала. Программа включает </w:t>
      </w:r>
      <w:r w:rsidR="00A2367D"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в себя создание индивидуальных и коллективных 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>сюжетно-тематических компо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зиций, в которых используются изделия, выполненные в разных техниках. Во время занятий для снятия излишней возбудимости детей, создания непринужденной и творческой атмосферы 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>педагог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использует звук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>и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живой природы и музыки. В результате этого, у детей проис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>ходит выравнивание психомоторных процессов, изменение их поведения, улучшение личных взаимоотношений. Ведь всем известно, что музыка влияет на эмоциональное состояние и настроение человека. Для решения образовательных задач программы необходим комплекс, вк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>лючающий методы, при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>ё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>мы, содержание, организационные формы учебной деятельности. Важно, чтобы е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>ё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компоненты были взаимосвязаны.</w:t>
      </w:r>
    </w:p>
    <w:p w:rsidR="00626E06" w:rsidRDefault="00720789">
      <w:pPr>
        <w:spacing w:line="240" w:lineRule="auto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i/>
          <w:iCs/>
          <w:sz w:val="36"/>
          <w:szCs w:val="36"/>
        </w:rPr>
        <w:t>Пр</w:t>
      </w:r>
      <w:r>
        <w:rPr>
          <w:rFonts w:ascii="Times New Roman" w:hAnsi="Times New Roman" w:cs="Times New Roman"/>
          <w:i/>
          <w:iCs/>
          <w:sz w:val="36"/>
          <w:szCs w:val="36"/>
        </w:rPr>
        <w:t>о</w:t>
      </w:r>
      <w:r>
        <w:rPr>
          <w:rFonts w:ascii="Times New Roman" w:hAnsi="Times New Roman" w:cs="Times New Roman"/>
          <w:i/>
          <w:iCs/>
          <w:sz w:val="36"/>
          <w:szCs w:val="36"/>
        </w:rPr>
        <w:t>гнозируемые результаты</w:t>
      </w:r>
      <w:r>
        <w:rPr>
          <w:rFonts w:ascii="Times New Roman" w:hAnsi="Times New Roman" w:cs="Times New Roman"/>
          <w:i/>
          <w:iCs/>
          <w:sz w:val="36"/>
          <w:szCs w:val="36"/>
        </w:rPr>
        <w:t>: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>
        <w:rPr>
          <w:color w:val="000000" w:themeColor="text1"/>
          <w:sz w:val="36"/>
          <w:szCs w:val="36"/>
          <w:lang w:val="ru-RU"/>
        </w:rPr>
        <w:t xml:space="preserve">- </w:t>
      </w:r>
      <w:r>
        <w:rPr>
          <w:color w:val="000000" w:themeColor="text1"/>
          <w:sz w:val="36"/>
          <w:szCs w:val="36"/>
          <w:shd w:val="clear" w:color="auto" w:fill="FFFFFF"/>
        </w:rPr>
        <w:t> </w:t>
      </w: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научаться различным приемам работы с бумагой</w:t>
      </w:r>
      <w:r w:rsidR="00A2367D">
        <w:rPr>
          <w:color w:val="000000" w:themeColor="text1"/>
          <w:sz w:val="36"/>
          <w:szCs w:val="36"/>
          <w:shd w:val="clear" w:color="auto" w:fill="FFFFFF"/>
          <w:lang w:val="ru-RU"/>
        </w:rPr>
        <w:t xml:space="preserve"> и пластилином</w:t>
      </w: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;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>
        <w:rPr>
          <w:color w:val="000000" w:themeColor="text1"/>
          <w:sz w:val="36"/>
          <w:szCs w:val="36"/>
          <w:shd w:val="clear" w:color="auto" w:fill="FFFFFF"/>
          <w:lang w:val="ru-RU"/>
        </w:rPr>
        <w:lastRenderedPageBreak/>
        <w:t>-</w:t>
      </w: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 xml:space="preserve"> научаться следовать устным инструкциям;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>
        <w:rPr>
          <w:color w:val="000000" w:themeColor="text1"/>
          <w:sz w:val="36"/>
          <w:szCs w:val="36"/>
          <w:shd w:val="clear" w:color="auto" w:fill="FFFFFF"/>
          <w:lang w:val="ru-RU"/>
        </w:rPr>
        <w:t xml:space="preserve">- </w:t>
      </w: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разовьют внимание, память, мышление, пространственное воображение;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>
        <w:rPr>
          <w:color w:val="000000" w:themeColor="text1"/>
          <w:sz w:val="36"/>
          <w:szCs w:val="36"/>
          <w:shd w:val="clear" w:color="auto" w:fill="FFFFFF"/>
          <w:lang w:val="ru-RU"/>
        </w:rPr>
        <w:t>-</w:t>
      </w: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 xml:space="preserve"> разовьют мелкую моторику рук и глазомер;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>
        <w:rPr>
          <w:color w:val="000000" w:themeColor="text1"/>
          <w:sz w:val="36"/>
          <w:szCs w:val="36"/>
          <w:shd w:val="clear" w:color="auto" w:fill="FFFFFF"/>
          <w:lang w:val="ru-RU"/>
        </w:rPr>
        <w:t xml:space="preserve">- </w:t>
      </w: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разовьют художественный вкус, творческие способности и фантазию;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>
        <w:rPr>
          <w:color w:val="000000" w:themeColor="text1"/>
          <w:sz w:val="36"/>
          <w:szCs w:val="36"/>
          <w:shd w:val="clear" w:color="auto" w:fill="FFFFFF"/>
          <w:lang w:val="ru-RU"/>
        </w:rPr>
        <w:t xml:space="preserve">- </w:t>
      </w: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познакомятся с различными техниками работы с бумагой</w:t>
      </w:r>
      <w:r>
        <w:rPr>
          <w:color w:val="000000" w:themeColor="text1"/>
          <w:sz w:val="36"/>
          <w:szCs w:val="36"/>
          <w:shd w:val="clear" w:color="auto" w:fill="FFFFFF"/>
          <w:lang w:val="ru-RU"/>
        </w:rPr>
        <w:t xml:space="preserve"> и пластилином </w:t>
      </w: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;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>
        <w:rPr>
          <w:color w:val="000000" w:themeColor="text1"/>
          <w:sz w:val="36"/>
          <w:szCs w:val="36"/>
          <w:shd w:val="clear" w:color="auto" w:fill="FFFFFF"/>
          <w:lang w:val="ru-RU"/>
        </w:rPr>
        <w:t>-</w:t>
      </w: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 xml:space="preserve"> овладеют навыками культуры труда;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>
        <w:rPr>
          <w:color w:val="000000" w:themeColor="text1"/>
          <w:sz w:val="36"/>
          <w:szCs w:val="36"/>
          <w:shd w:val="clear" w:color="auto" w:fill="FFFFFF"/>
          <w:lang w:val="ru-RU"/>
        </w:rPr>
        <w:t xml:space="preserve">- </w:t>
      </w: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 xml:space="preserve">улучшат свои коммуникативные </w:t>
      </w: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способности и приобретут навыки работы в коллективе.</w:t>
      </w:r>
    </w:p>
    <w:p w:rsidR="00626E06" w:rsidRDefault="00626E06">
      <w:pPr>
        <w:spacing w:line="240" w:lineRule="auto"/>
        <w:rPr>
          <w:rFonts w:ascii="Times New Roman" w:hAnsi="Times New Roman" w:cs="Times New Roman"/>
          <w:i/>
          <w:iCs/>
          <w:sz w:val="36"/>
          <w:szCs w:val="36"/>
        </w:rPr>
      </w:pPr>
    </w:p>
    <w:p w:rsidR="00626E06" w:rsidRDefault="00720789">
      <w:pPr>
        <w:spacing w:line="240" w:lineRule="auto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Формы подведения итогов</w:t>
      </w:r>
      <w:r>
        <w:rPr>
          <w:rFonts w:ascii="Times New Roman" w:hAnsi="Times New Roman" w:cs="Times New Roman"/>
          <w:i/>
          <w:iCs/>
          <w:sz w:val="36"/>
          <w:szCs w:val="36"/>
        </w:rPr>
        <w:t>:</w:t>
      </w:r>
    </w:p>
    <w:p w:rsidR="00626E06" w:rsidRDefault="00720789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</w:t>
      </w:r>
      <w:r>
        <w:rPr>
          <w:rFonts w:ascii="Times New Roman" w:hAnsi="Times New Roman" w:cs="Times New Roman"/>
          <w:sz w:val="36"/>
          <w:szCs w:val="36"/>
        </w:rPr>
        <w:t>ыставки работ детей участие в конкурсах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626E06" w:rsidRDefault="00720789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Количество занятий – 36 один раз в неделю по </w:t>
      </w:r>
      <w:r>
        <w:rPr>
          <w:rFonts w:ascii="Times New Roman" w:hAnsi="Times New Roman" w:cs="Times New Roman"/>
          <w:sz w:val="36"/>
          <w:szCs w:val="36"/>
        </w:rPr>
        <w:t>25</w:t>
      </w:r>
      <w:r>
        <w:rPr>
          <w:rFonts w:ascii="Times New Roman" w:hAnsi="Times New Roman" w:cs="Times New Roman"/>
          <w:sz w:val="36"/>
          <w:szCs w:val="36"/>
        </w:rPr>
        <w:t xml:space="preserve"> минут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626E06" w:rsidRDefault="00720789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Теоретических занятий -2</w:t>
      </w:r>
    </w:p>
    <w:p w:rsidR="00626E06" w:rsidRDefault="00A2367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Мозаика из цветной бумаги – 20</w:t>
      </w:r>
    </w:p>
    <w:p w:rsidR="00626E06" w:rsidRDefault="00720789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Мозаика из пластилина – </w:t>
      </w:r>
      <w:r w:rsidR="00A2367D">
        <w:rPr>
          <w:rFonts w:ascii="Times New Roman" w:hAnsi="Times New Roman" w:cs="Times New Roman"/>
          <w:sz w:val="36"/>
          <w:szCs w:val="36"/>
        </w:rPr>
        <w:t>14</w:t>
      </w:r>
    </w:p>
    <w:p w:rsidR="00626E06" w:rsidRDefault="00720789">
      <w:pPr>
        <w:spacing w:line="240" w:lineRule="auto"/>
        <w:ind w:firstLineChars="122" w:firstLine="43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Теоретические занятия предполагают знакомство детей с искусством мозаики и его видами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626E06" w:rsidRDefault="00720789">
      <w:pPr>
        <w:spacing w:line="240" w:lineRule="auto"/>
        <w:ind w:firstLineChars="122" w:firstLine="43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Мозаика из цветной бумаги – это самый доступный вид мозаик для детского творчества и дети с удовольствием выполняют этот вид работы.</w:t>
      </w:r>
      <w:r>
        <w:rPr>
          <w:rFonts w:ascii="Times New Roman" w:hAnsi="Times New Roman" w:cs="Times New Roman"/>
          <w:sz w:val="36"/>
          <w:szCs w:val="36"/>
        </w:rPr>
        <w:t xml:space="preserve"> Э</w:t>
      </w:r>
      <w:r>
        <w:rPr>
          <w:rFonts w:ascii="Times New Roman" w:hAnsi="Times New Roman" w:cs="Times New Roman"/>
          <w:sz w:val="36"/>
          <w:szCs w:val="36"/>
        </w:rPr>
        <w:t>ти работы помогают воспитывать у</w:t>
      </w:r>
      <w:r>
        <w:rPr>
          <w:rFonts w:ascii="Times New Roman" w:hAnsi="Times New Roman" w:cs="Times New Roman"/>
          <w:sz w:val="36"/>
          <w:szCs w:val="36"/>
        </w:rPr>
        <w:t xml:space="preserve"> детей экономное отношение к бумаге.</w:t>
      </w:r>
    </w:p>
    <w:p w:rsidR="00626E06" w:rsidRDefault="00720789">
      <w:pPr>
        <w:spacing w:line="240" w:lineRule="auto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Наименование работ</w:t>
      </w:r>
      <w:r>
        <w:rPr>
          <w:rFonts w:ascii="Times New Roman" w:hAnsi="Times New Roman" w:cs="Times New Roman"/>
          <w:i/>
          <w:iCs/>
          <w:sz w:val="36"/>
          <w:szCs w:val="36"/>
        </w:rPr>
        <w:t>: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«Салют» - 1 занятие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«Ковёр» - 2 занятия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«Мячик» - 1 занятие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«Чайник» - гжель - 1 занятие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«Дымковская лошадка»- 1 занятие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«Арбуз и дыня» - 2 занятия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«Ваза с цветами» - 1 занятие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«Бабочки» - 1 занятие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«Рыбка» - 2 занятия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«Ёлочка» - 1 занятие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«Портрет» - 1 занятие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«Платье на бал» - 1 занятие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«Павлин» - 1 занятие</w:t>
      </w:r>
    </w:p>
    <w:p w:rsidR="00626E06" w:rsidRDefault="00720789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«Пейзаж» - 2 занятия</w:t>
      </w:r>
    </w:p>
    <w:p w:rsidR="00A2367D" w:rsidRDefault="00A2367D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«Сердечко для мамы» - 1 занятие</w:t>
      </w:r>
    </w:p>
    <w:p w:rsidR="00A2367D" w:rsidRDefault="00A2367D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«Поздравляем пап» - 1 занятие</w:t>
      </w:r>
    </w:p>
    <w:p w:rsidR="00626E06" w:rsidRDefault="00720789">
      <w:pPr>
        <w:spacing w:line="240" w:lineRule="auto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Мозаика из пластилина</w:t>
      </w:r>
    </w:p>
    <w:p w:rsidR="00626E06" w:rsidRDefault="00720789">
      <w:pPr>
        <w:spacing w:line="240" w:lineRule="auto"/>
        <w:ind w:firstLineChars="122" w:firstLine="43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Пластилиновая мозаика собирается из маленьких пластилиновых шариков</w:t>
      </w:r>
      <w:r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которые предварительно подготавл</w:t>
      </w:r>
      <w:r>
        <w:rPr>
          <w:rFonts w:ascii="Times New Roman" w:hAnsi="Times New Roman" w:cs="Times New Roman"/>
          <w:sz w:val="36"/>
          <w:szCs w:val="36"/>
        </w:rPr>
        <w:t>иваются из пластилина нужных цветов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  <w:r>
        <w:rPr>
          <w:rFonts w:ascii="Times New Roman" w:hAnsi="Times New Roman" w:cs="Times New Roman"/>
          <w:sz w:val="36"/>
          <w:szCs w:val="36"/>
        </w:rPr>
        <w:t xml:space="preserve">Скатывание шариков полезно для развития моторики </w:t>
      </w:r>
      <w:r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>оказывает положительный массажный эффект и доставляет массу положительных впечатлений в процессе работы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626E06" w:rsidRDefault="00720789">
      <w:pPr>
        <w:spacing w:line="240" w:lineRule="auto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Наименование работ</w:t>
      </w:r>
      <w:r>
        <w:rPr>
          <w:rFonts w:ascii="Times New Roman" w:hAnsi="Times New Roman" w:cs="Times New Roman"/>
          <w:i/>
          <w:iCs/>
          <w:sz w:val="36"/>
          <w:szCs w:val="36"/>
        </w:rPr>
        <w:t>:</w:t>
      </w:r>
    </w:p>
    <w:p w:rsidR="00626E06" w:rsidRDefault="00720789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«Солнышко» - 2 занятия</w:t>
      </w:r>
    </w:p>
    <w:p w:rsidR="00626E06" w:rsidRDefault="00720789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«Мухоморы» - 1 </w:t>
      </w:r>
      <w:r>
        <w:rPr>
          <w:rFonts w:ascii="Times New Roman" w:hAnsi="Times New Roman" w:cs="Times New Roman"/>
          <w:sz w:val="36"/>
          <w:szCs w:val="36"/>
        </w:rPr>
        <w:t>занятие</w:t>
      </w:r>
    </w:p>
    <w:p w:rsidR="00626E06" w:rsidRDefault="00720789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«Фрукты» - 1 занятие</w:t>
      </w:r>
    </w:p>
    <w:p w:rsidR="00626E06" w:rsidRDefault="00720789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«Осеннее дерево» - 2 занятия</w:t>
      </w:r>
    </w:p>
    <w:p w:rsidR="00626E06" w:rsidRDefault="00720789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«Снегири» - 2 занятия</w:t>
      </w:r>
    </w:p>
    <w:p w:rsidR="00626E06" w:rsidRDefault="00720789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«Новогодняя ёлочка» - 2 занятия</w:t>
      </w:r>
    </w:p>
    <w:p w:rsidR="00626E06" w:rsidRDefault="00720789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«Ёжик» - 1 занятие</w:t>
      </w:r>
    </w:p>
    <w:p w:rsidR="00626E06" w:rsidRDefault="00720789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«Снеговик» - 1 занятие</w:t>
      </w:r>
    </w:p>
    <w:p w:rsidR="00626E06" w:rsidRDefault="00720789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«Подснежники» - 2 занятия</w:t>
      </w:r>
    </w:p>
    <w:p w:rsidR="00626E06" w:rsidRDefault="00720789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«Бабочка» - 2 занятия</w:t>
      </w:r>
    </w:p>
    <w:p w:rsidR="00626E06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i/>
          <w:iCs/>
          <w:color w:val="000000" w:themeColor="text1"/>
          <w:sz w:val="36"/>
          <w:szCs w:val="36"/>
        </w:rPr>
      </w:pPr>
      <w:r>
        <w:rPr>
          <w:i/>
          <w:iCs/>
          <w:color w:val="303F50"/>
          <w:sz w:val="36"/>
          <w:szCs w:val="36"/>
          <w:shd w:val="clear" w:color="auto" w:fill="FFFFFF"/>
        </w:rPr>
        <w:t> </w:t>
      </w:r>
      <w:r>
        <w:rPr>
          <w:i/>
          <w:iCs/>
          <w:color w:val="000000" w:themeColor="text1"/>
          <w:sz w:val="36"/>
          <w:szCs w:val="36"/>
          <w:shd w:val="clear" w:color="auto" w:fill="FFFFFF"/>
        </w:rPr>
        <w:t>Материально – техническое обеспечение программы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Для занятий в кружке необходимо иметь: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shd w:val="clear" w:color="auto" w:fill="FFFFFF"/>
          <w:lang w:val="ru-RU"/>
        </w:rPr>
      </w:pP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- цветную бумагу,</w:t>
      </w:r>
    </w:p>
    <w:p w:rsidR="00626E06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shd w:val="clear" w:color="auto" w:fill="FFFFFF"/>
          <w:lang w:val="ru-RU"/>
        </w:rPr>
      </w:pPr>
      <w:r>
        <w:rPr>
          <w:color w:val="000000" w:themeColor="text1"/>
          <w:sz w:val="36"/>
          <w:szCs w:val="36"/>
          <w:shd w:val="clear" w:color="auto" w:fill="FFFFFF"/>
          <w:lang w:val="ru-RU"/>
        </w:rPr>
        <w:t>- пластилин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- картон белый и цветной,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 xml:space="preserve">- клей (наилучшим является </w:t>
      </w: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клей ПВА),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- ножницы,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- карандаши простые,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- кисточки для клея,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- салфетки,</w:t>
      </w:r>
    </w:p>
    <w:p w:rsidR="00626E06" w:rsidRPr="002D252C" w:rsidRDefault="0072078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- кле</w:t>
      </w:r>
      <w:r>
        <w:rPr>
          <w:color w:val="000000" w:themeColor="text1"/>
          <w:sz w:val="36"/>
          <w:szCs w:val="36"/>
          <w:shd w:val="clear" w:color="auto" w:fill="FFFFFF"/>
          <w:lang w:val="ru-RU"/>
        </w:rPr>
        <w:t>ё</w:t>
      </w:r>
      <w:r w:rsidRPr="002D252C">
        <w:rPr>
          <w:color w:val="000000" w:themeColor="text1"/>
          <w:sz w:val="36"/>
          <w:szCs w:val="36"/>
          <w:shd w:val="clear" w:color="auto" w:fill="FFFFFF"/>
          <w:lang w:val="ru-RU"/>
        </w:rPr>
        <w:t>нка</w:t>
      </w:r>
    </w:p>
    <w:p w:rsidR="00626E06" w:rsidRDefault="00196EE7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36"/>
          <w:szCs w:val="36"/>
          <w:lang w:val="ru-RU"/>
        </w:rPr>
      </w:pPr>
      <w:r>
        <w:rPr>
          <w:color w:val="000000" w:themeColor="text1"/>
          <w:sz w:val="36"/>
          <w:szCs w:val="36"/>
          <w:shd w:val="clear" w:color="auto" w:fill="FFFFFF"/>
          <w:lang w:val="ru-RU"/>
        </w:rPr>
        <w:t>- бросовый материал</w:t>
      </w:r>
      <w:r w:rsidR="00720789">
        <w:rPr>
          <w:color w:val="000000" w:themeColor="text1"/>
          <w:sz w:val="36"/>
          <w:szCs w:val="36"/>
          <w:shd w:val="clear" w:color="auto" w:fill="FFFFFF"/>
        </w:rPr>
        <w:t> </w:t>
      </w:r>
      <w:r w:rsidR="00720789">
        <w:rPr>
          <w:color w:val="000000" w:themeColor="text1"/>
          <w:sz w:val="36"/>
          <w:szCs w:val="36"/>
          <w:shd w:val="clear" w:color="auto" w:fill="FFFFFF"/>
          <w:lang w:val="ru-RU"/>
        </w:rPr>
        <w:t xml:space="preserve">( крышки, </w:t>
      </w:r>
      <w:r w:rsidR="00720789">
        <w:rPr>
          <w:color w:val="000000" w:themeColor="text1"/>
          <w:sz w:val="36"/>
          <w:szCs w:val="36"/>
          <w:shd w:val="clear" w:color="auto" w:fill="FFFFFF"/>
          <w:lang w:val="ru-RU"/>
        </w:rPr>
        <w:t>коробки)</w:t>
      </w:r>
    </w:p>
    <w:p w:rsidR="00626E06" w:rsidRDefault="00626E06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626E06" w:rsidRDefault="00720789">
      <w:pPr>
        <w:spacing w:line="240" w:lineRule="auto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>Используемая литература</w:t>
      </w:r>
      <w:r>
        <w:rPr>
          <w:rFonts w:ascii="Times New Roman" w:hAnsi="Times New Roman" w:cs="Times New Roman"/>
          <w:i/>
          <w:iCs/>
          <w:sz w:val="36"/>
          <w:szCs w:val="36"/>
        </w:rPr>
        <w:t>:</w:t>
      </w:r>
    </w:p>
    <w:p w:rsidR="00626E06" w:rsidRDefault="00720789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</w:pP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>«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>Бумажная мозаика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>»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 Ханна Линд.М: Айрис-Пресс, 2007 г</w:t>
      </w:r>
      <w:r>
        <w:rPr>
          <w:rFonts w:ascii="Times New Roman" w:eastAsia="SimSun" w:hAnsi="Times New Roman" w:cs="Times New Roman"/>
          <w:color w:val="000000" w:themeColor="text1"/>
          <w:sz w:val="36"/>
          <w:szCs w:val="36"/>
          <w:shd w:val="clear" w:color="auto" w:fill="FFFFFF"/>
        </w:rPr>
        <w:t>.</w:t>
      </w:r>
    </w:p>
    <w:p w:rsidR="00626E06" w:rsidRDefault="00720789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«Весёлое путешествие в страну мозаики» Е.Д. Закражевская, С.В. Марсаль издательство «Феникс» Ростов </w:t>
      </w:r>
      <w:r>
        <w:rPr>
          <w:rFonts w:ascii="Times New Roman" w:hAnsi="Times New Roman" w:cs="Times New Roman"/>
          <w:sz w:val="36"/>
          <w:szCs w:val="36"/>
        </w:rPr>
        <w:t>- на - Дону, 2005 г.</w:t>
      </w:r>
    </w:p>
    <w:p w:rsidR="00626E06" w:rsidRDefault="00720789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«Весёлый пластилин» Е.Э. Пискунова издательство «Экспресс» 2017г.</w:t>
      </w:r>
    </w:p>
    <w:p w:rsidR="00626E06" w:rsidRDefault="00720789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Тетрадь для работы взрослых с детьми  «</w:t>
      </w:r>
      <w:r>
        <w:rPr>
          <w:rFonts w:ascii="Times New Roman" w:hAnsi="Times New Roman" w:cs="Times New Roman"/>
          <w:sz w:val="36"/>
          <w:szCs w:val="36"/>
        </w:rPr>
        <w:t xml:space="preserve">Кронтик учится делать мозаику из бумаги» , «Предшкола нового поколения»,  издательство Академкнига/ учебник Москва 2017 г. </w:t>
      </w:r>
    </w:p>
    <w:p w:rsidR="00626E06" w:rsidRDefault="00720789">
      <w:pPr>
        <w:numPr>
          <w:ilvl w:val="0"/>
          <w:numId w:val="4"/>
        </w:numPr>
        <w:tabs>
          <w:tab w:val="clear" w:pos="425"/>
        </w:tabs>
        <w:spacing w:before="45" w:after="0" w:line="315" w:lineRule="atLeast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«</w:t>
      </w: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Художественный труд в детском саду»</w:t>
      </w: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Лыкова И. А</w:t>
      </w: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.М: Карапуз, 2009г.</w:t>
      </w:r>
    </w:p>
    <w:p w:rsidR="00196EE7" w:rsidRDefault="00720789">
      <w:pPr>
        <w:numPr>
          <w:ilvl w:val="0"/>
          <w:numId w:val="4"/>
        </w:numPr>
        <w:tabs>
          <w:tab w:val="clear" w:pos="425"/>
        </w:tabs>
        <w:spacing w:before="45" w:after="0" w:line="315" w:lineRule="atLeast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«</w:t>
      </w: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Я открою вам секрет. Рисуем, мастерим, знакомимся с народными промыслами России</w:t>
      </w: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Никонова Е.А.</w:t>
      </w: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.- СПб.: «Паритет», 2005.</w:t>
      </w:r>
    </w:p>
    <w:p w:rsidR="00196EE7" w:rsidRDefault="00196EE7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br w:type="page"/>
      </w:r>
    </w:p>
    <w:p w:rsidR="00626E06" w:rsidRDefault="00196EE7" w:rsidP="00196EE7">
      <w:pPr>
        <w:tabs>
          <w:tab w:val="left" w:pos="425"/>
        </w:tabs>
        <w:spacing w:before="45" w:after="0" w:line="315" w:lineRule="atLeast"/>
        <w:ind w:left="425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Материал для теоретических занятий</w:t>
      </w:r>
    </w:p>
    <w:p w:rsidR="00626E06" w:rsidRDefault="00196EE7">
      <w:pPr>
        <w:spacing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96EE7"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112395</wp:posOffset>
            </wp:positionV>
            <wp:extent cx="3571875" cy="3571875"/>
            <wp:effectExtent l="0" t="0" r="9525" b="9525"/>
            <wp:wrapNone/>
            <wp:docPr id="1" name="Рисунок 1" descr="G:\мозаика\276_555x555_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заика\276_555x555_e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EE7" w:rsidRDefault="00196EE7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196EE7" w:rsidRDefault="00196E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96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4054475</wp:posOffset>
            </wp:positionV>
            <wp:extent cx="4171664" cy="3665107"/>
            <wp:effectExtent l="0" t="0" r="635" b="0"/>
            <wp:wrapNone/>
            <wp:docPr id="2" name="Рисунок 2" descr="G:\мозаика\kover_uzbek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заика\kover_uzbek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2" t="-2848" r="15642" b="1"/>
                    <a:stretch/>
                  </pic:blipFill>
                  <pic:spPr bwMode="auto">
                    <a:xfrm>
                      <a:off x="0" y="0"/>
                      <a:ext cx="4171664" cy="366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page"/>
      </w:r>
    </w:p>
    <w:p w:rsidR="00196EE7" w:rsidRDefault="00196EE7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196EE7" w:rsidRDefault="00196E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96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3538220</wp:posOffset>
            </wp:positionV>
            <wp:extent cx="5940425" cy="2851590"/>
            <wp:effectExtent l="0" t="0" r="3175" b="6350"/>
            <wp:wrapNone/>
            <wp:docPr id="4" name="Рисунок 4" descr="G:\мозаика\mozaika-f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заика\mozaika-foto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480694</wp:posOffset>
            </wp:positionV>
            <wp:extent cx="4142740" cy="2219325"/>
            <wp:effectExtent l="0" t="0" r="0" b="9525"/>
            <wp:wrapNone/>
            <wp:docPr id="3" name="Рисунок 3" descr="G:\мозаика\mozaika_svoimi_rukami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заика\mozaika_svoimi_rukami-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page"/>
      </w:r>
    </w:p>
    <w:p w:rsidR="00720789" w:rsidRDefault="00720789" w:rsidP="00196EE7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418148</wp:posOffset>
            </wp:positionH>
            <wp:positionV relativeFrom="paragraph">
              <wp:posOffset>4336732</wp:posOffset>
            </wp:positionV>
            <wp:extent cx="4568523" cy="6086475"/>
            <wp:effectExtent l="2857" t="0" r="6668" b="6667"/>
            <wp:wrapNone/>
            <wp:docPr id="6" name="Рисунок 6" descr="C:\Users\1\Documents\Bluetooth Folder\IMG_20231213_130321_647@-116852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Bluetooth Folder\IMG_20231213_130321_647@-1168525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8523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-594678</wp:posOffset>
            </wp:positionH>
            <wp:positionV relativeFrom="paragraph">
              <wp:posOffset>280353</wp:posOffset>
            </wp:positionV>
            <wp:extent cx="4067178" cy="4352924"/>
            <wp:effectExtent l="0" t="9207" r="317" b="318"/>
            <wp:wrapNone/>
            <wp:docPr id="5" name="Рисунок 5" descr="C:\Users\1\Documents\Bluetooth Folder\IMG_20231213_130511_001@-142106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Bluetooth Folder\IMG_20231213_130511_001@-1421060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t="2141" r="17496"/>
                    <a:stretch/>
                  </pic:blipFill>
                  <pic:spPr bwMode="auto">
                    <a:xfrm rot="5400000">
                      <a:off x="0" y="0"/>
                      <a:ext cx="4067178" cy="43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EE7">
        <w:rPr>
          <w:rFonts w:ascii="Times New Roman" w:hAnsi="Times New Roman" w:cs="Times New Roman"/>
          <w:sz w:val="36"/>
          <w:szCs w:val="36"/>
        </w:rPr>
        <w:t>Работы детей</w:t>
      </w: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626E06" w:rsidRDefault="00626E06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5166360</wp:posOffset>
            </wp:positionV>
            <wp:extent cx="5848350" cy="4065766"/>
            <wp:effectExtent l="0" t="0" r="0" b="0"/>
            <wp:wrapNone/>
            <wp:docPr id="8" name="Рисунок 8" descr="C:\Users\1\Documents\Bluetooth Folder\IMG_20231213_130235_648@179295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Bluetooth Folder\IMG_20231213_130235_648@1792952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" t="48111"/>
                    <a:stretch/>
                  </pic:blipFill>
                  <pic:spPr bwMode="auto">
                    <a:xfrm>
                      <a:off x="0" y="0"/>
                      <a:ext cx="5848350" cy="406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-396240</wp:posOffset>
            </wp:positionV>
            <wp:extent cx="3800475" cy="4581525"/>
            <wp:effectExtent l="9525" t="0" r="0" b="0"/>
            <wp:wrapNone/>
            <wp:docPr id="7" name="Рисунок 7" descr="C:\Users\1\Documents\Bluetooth Folder\IMG_20231213_130437_569@-195021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Bluetooth Folder\IMG_20231213_130437_569@-1950214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5" t="-2998" r="18620" b="-1"/>
                    <a:stretch/>
                  </pic:blipFill>
                  <pic:spPr bwMode="auto">
                    <a:xfrm rot="5400000">
                      <a:off x="0" y="0"/>
                      <a:ext cx="38004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-5715</wp:posOffset>
            </wp:positionV>
            <wp:extent cx="5934075" cy="7915275"/>
            <wp:effectExtent l="0" t="0" r="9525" b="9525"/>
            <wp:wrapNone/>
            <wp:docPr id="9" name="Рисунок 9" descr="C:\Users\1\Documents\Bluetooth Folder\IMG-202312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Bluetooth Folder\IMG-20231213-WA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20789" w:rsidRPr="00720789" w:rsidRDefault="00720789" w:rsidP="00720789">
      <w:pPr>
        <w:jc w:val="right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1851660</wp:posOffset>
            </wp:positionV>
            <wp:extent cx="5934075" cy="6200775"/>
            <wp:effectExtent l="0" t="0" r="9525" b="9525"/>
            <wp:wrapNone/>
            <wp:docPr id="10" name="Рисунок 10" descr="C:\Users\1\Documents\Bluetooth Folder\17024642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Bluetooth Folder\1702464203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20789" w:rsidRPr="0072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E06" w:rsidRDefault="00720789">
      <w:pPr>
        <w:spacing w:line="240" w:lineRule="auto"/>
      </w:pPr>
      <w:r>
        <w:separator/>
      </w:r>
    </w:p>
  </w:endnote>
  <w:endnote w:type="continuationSeparator" w:id="0">
    <w:p w:rsidR="00626E06" w:rsidRDefault="007207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mo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E06" w:rsidRDefault="00720789">
      <w:pPr>
        <w:spacing w:after="0"/>
      </w:pPr>
      <w:r>
        <w:separator/>
      </w:r>
    </w:p>
  </w:footnote>
  <w:footnote w:type="continuationSeparator" w:id="0">
    <w:p w:rsidR="00626E06" w:rsidRDefault="0072078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04F24E"/>
    <w:multiLevelType w:val="singleLevel"/>
    <w:tmpl w:val="B204F24E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BB514C0E"/>
    <w:multiLevelType w:val="singleLevel"/>
    <w:tmpl w:val="BB514C0E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1B6DAEAD"/>
    <w:multiLevelType w:val="singleLevel"/>
    <w:tmpl w:val="1B6DAEAD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72BEC3EF"/>
    <w:multiLevelType w:val="singleLevel"/>
    <w:tmpl w:val="72BEC3E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i w:val="0"/>
        <w:iCs w:val="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89"/>
    <w:rsid w:val="00196EE7"/>
    <w:rsid w:val="001C2EFD"/>
    <w:rsid w:val="00206BF1"/>
    <w:rsid w:val="002D252C"/>
    <w:rsid w:val="005877B6"/>
    <w:rsid w:val="005910C0"/>
    <w:rsid w:val="00626E06"/>
    <w:rsid w:val="00653A11"/>
    <w:rsid w:val="00720789"/>
    <w:rsid w:val="007241D1"/>
    <w:rsid w:val="009E3689"/>
    <w:rsid w:val="00A2367D"/>
    <w:rsid w:val="00A85692"/>
    <w:rsid w:val="00E15729"/>
    <w:rsid w:val="00FA7603"/>
    <w:rsid w:val="00FB3766"/>
    <w:rsid w:val="6A5A5971"/>
    <w:rsid w:val="703F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22AB6"/>
  <w15:docId w15:val="{33E84898-B1F6-4B5D-8892-450D27184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1258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cp:lastModifiedBy>Марина</cp:lastModifiedBy>
  <cp:revision>4</cp:revision>
  <dcterms:created xsi:type="dcterms:W3CDTF">2020-02-11T16:02:00Z</dcterms:created>
  <dcterms:modified xsi:type="dcterms:W3CDTF">2023-12-13T10:46:00Z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61448D300616414F99447D5C8CE8E12F</vt:lpwstr>
  </property>
</Properties>
</file>