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D5" w:rsidRPr="001C11D5" w:rsidRDefault="001C11D5" w:rsidP="001C11D5">
      <w:pPr>
        <w:pBdr>
          <w:bottom w:val="dashed" w:sz="6" w:space="11" w:color="C4C4C3"/>
        </w:pBdr>
        <w:spacing w:after="120" w:line="240" w:lineRule="auto"/>
        <w:jc w:val="center"/>
        <w:outlineLvl w:val="0"/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</w:pPr>
      <w:proofErr w:type="spellStart"/>
      <w:r w:rsidRPr="001C11D5"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  <w:t>СанПин</w:t>
      </w:r>
      <w:proofErr w:type="spellEnd"/>
      <w:r w:rsidRPr="001C11D5"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C11D5" w:rsidRPr="001C11D5" w:rsidRDefault="001C11D5" w:rsidP="001C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1C11D5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 xml:space="preserve">Зарегистрировано в Минюсте России 29 мая 2013 г. N 28564 </w:t>
      </w:r>
    </w:p>
    <w:p w:rsidR="001C11D5" w:rsidRPr="001C11D5" w:rsidRDefault="001C11D5" w:rsidP="001C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C11D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 xml:space="preserve">ФЕДЕРАЛЬНАЯ СЛУЖБА ПО НАДЗОРУ В СФЕРЕ ЗАЩИТЫ </w:t>
      </w:r>
      <w:r w:rsidRPr="001C11D5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br/>
      </w:r>
      <w:r w:rsidRPr="00CA5D2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ПРАВ ПОТРЕБИТЕЛЕЙ И БЛАГОПОЛУЧИЯ ЧЕЛОВЕКА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ГЛАВНЫЙ ГОСУДАРСТВЕННЫЙ САНИТАРНЫЙ ВРАЧ </w:t>
      </w:r>
      <w:r w:rsidRPr="00CA5D2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br/>
        <w:t>РОССИЙСКОЙ ФЕДЕРАЦИИ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ПОСТАНОВЛЕНИЕ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от</w:t>
      </w:r>
      <w:proofErr w:type="gramEnd"/>
      <w:r w:rsidRPr="00CA5D2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15 мая 2013 г. N 26</w:t>
      </w:r>
    </w:p>
    <w:p w:rsidR="001C11D5" w:rsidRPr="00CA5D2F" w:rsidRDefault="001C11D5" w:rsidP="00CA5D2F">
      <w:pPr>
        <w:pBdr>
          <w:bottom w:val="dashed" w:sz="6" w:space="4" w:color="C4C4C3"/>
        </w:pBd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4F4F4F"/>
          <w:sz w:val="28"/>
          <w:szCs w:val="28"/>
          <w:lang w:eastAsia="ru-RU"/>
        </w:rPr>
      </w:pPr>
      <w:r w:rsidRPr="00CA5D2F">
        <w:rPr>
          <w:rFonts w:ascii="Tahoma" w:eastAsia="Times New Roman" w:hAnsi="Tahoma" w:cs="Tahoma"/>
          <w:b/>
          <w:bCs/>
          <w:color w:val="4F4F4F"/>
          <w:sz w:val="28"/>
          <w:szCs w:val="28"/>
          <w:lang w:eastAsia="ru-RU"/>
        </w:rPr>
        <w:t xml:space="preserve">Об утверждении </w:t>
      </w:r>
      <w:proofErr w:type="spellStart"/>
      <w:r w:rsidRPr="00CA5D2F">
        <w:rPr>
          <w:rFonts w:ascii="Tahoma" w:eastAsia="Times New Roman" w:hAnsi="Tahoma" w:cs="Tahoma"/>
          <w:b/>
          <w:bCs/>
          <w:color w:val="4F4F4F"/>
          <w:sz w:val="28"/>
          <w:szCs w:val="28"/>
          <w:lang w:eastAsia="ru-RU"/>
        </w:rPr>
        <w:t>СанПин</w:t>
      </w:r>
      <w:proofErr w:type="spellEnd"/>
      <w:r w:rsidRPr="00CA5D2F">
        <w:rPr>
          <w:rFonts w:ascii="Tahoma" w:eastAsia="Times New Roman" w:hAnsi="Tahoma" w:cs="Tahoma"/>
          <w:b/>
          <w:bCs/>
          <w:color w:val="4F4F4F"/>
          <w:sz w:val="28"/>
          <w:szCs w:val="28"/>
          <w:lang w:eastAsia="ru-RU"/>
        </w:rPr>
        <w:t xml:space="preserve"> 2.4.1.3049-13 </w:t>
      </w:r>
      <w:r w:rsidRPr="00CA5D2F">
        <w:rPr>
          <w:rFonts w:ascii="Tahoma" w:eastAsia="Times New Roman" w:hAnsi="Tahoma" w:cs="Tahoma"/>
          <w:b/>
          <w:bCs/>
          <w:color w:val="4F4F4F"/>
          <w:sz w:val="28"/>
          <w:szCs w:val="28"/>
          <w:lang w:eastAsia="ru-RU"/>
        </w:rPr>
        <w:br/>
        <w:t xml:space="preserve">"Санитарно-эпидемиологические требования к </w:t>
      </w:r>
      <w:proofErr w:type="spellStart"/>
      <w:proofErr w:type="gramStart"/>
      <w:r w:rsidRPr="00CA5D2F">
        <w:rPr>
          <w:rFonts w:ascii="Tahoma" w:eastAsia="Times New Roman" w:hAnsi="Tahoma" w:cs="Tahoma"/>
          <w:b/>
          <w:bCs/>
          <w:color w:val="4F4F4F"/>
          <w:sz w:val="28"/>
          <w:szCs w:val="28"/>
          <w:lang w:eastAsia="ru-RU"/>
        </w:rPr>
        <w:t>устройству,содержанию</w:t>
      </w:r>
      <w:proofErr w:type="spellEnd"/>
      <w:proofErr w:type="gramEnd"/>
      <w:r w:rsidRPr="00CA5D2F">
        <w:rPr>
          <w:rFonts w:ascii="Tahoma" w:eastAsia="Times New Roman" w:hAnsi="Tahoma" w:cs="Tahoma"/>
          <w:b/>
          <w:bCs/>
          <w:color w:val="4F4F4F"/>
          <w:sz w:val="28"/>
          <w:szCs w:val="28"/>
          <w:lang w:eastAsia="ru-RU"/>
        </w:rPr>
        <w:t xml:space="preserve"> и организации режима работы дошкольных образовательных организаций"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Г.Г.ОНИЩЕНКО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Утверждены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постановлением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Главного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государственного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санитарного врача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Российской Федерации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от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15 мая 2013 г. N 26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САНИТАРНО-ЭПИДЕМИОЛОГИЧЕСКИЕ ТРЕБОВАНИЯ </w:t>
      </w:r>
      <w:r w:rsidRPr="00CA5D2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br/>
        <w:t xml:space="preserve">К УСТРОЙСТВУ, СОДЕРЖАНИЮ И ОРГАНИЗАЦИИ РЕЖИМА РАБОТЫ </w:t>
      </w:r>
      <w:r w:rsidRPr="00CA5D2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br/>
        <w:t>ДОШКОЛЬНЫХ ОБРАЗОВАТЕЛЬНЫХ ОРГАНИЗАЦИЙ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Санитарно-эпидемиологические правила и нормативы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I. Общие положения и область применения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условиям размещения дошкольных образовательных организаций,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оборудованию и содержанию территории,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помещениям, их оборудованию и содержанию,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естественному и искусственному освещению помещений,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отоплению и вентиляции,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водоснабжению и канализации,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организации питания,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приему детей в дошкольные образовательные организации,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организации режима дня,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организации физического воспитания,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личной гигиене персонала.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--------------------------------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&lt;1&gt; Рекомендации - добровольного исполнения, не носят обязательный характер.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продленного дня (13 - 14-часового пребывания) и круглосуточного пребывания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--------------------------------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детей с тяжелыми нарушениями речи - 6 и 10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глухих детей - 6 детей для обеих возрастных групп;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слабослышащих детей - 6 и 8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слепых детей - 6 детей для обеих возрастных групп;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для слабовидящих детей, для детей с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амблиопией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косоглазием - 6 и 10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детей с нарушениями опорно-двигательного аппарата - 6 и 8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детей с задержкой психического развития - 6 и 10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детей с умственной отсталостью легкой степени - 6 и 10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детей с аутизмом только в возрасте старше 3 лет - 5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детей с иными ограниченными возможностями здоровья - 10 и 15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Рекомендуемое количество детей в группах комбинированной направленности: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 до 3 лет - не более 10 детей, в том числе не более 3 детей с ограниченными возможностями здоровья;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 старше 3 лет: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амблиопией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не более 17 детей, в том числе не более 5 детей с задержкой психического развития.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II. Требования к размещению дошкольных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образовательных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организаций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2.2. В районах Крайнего Севера обеспечивается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ветро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и снегозащита территорий дошкольных образовательных организаций.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III. Требования к оборудованию и содержанию территорий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дошкольных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образовательных организаций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лк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уровне земли в темное время суток.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3.5. На территории дошкольной образовательной организации выделяются игровая и хозяйственная зоны.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беспыльным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либо выполненным из материалов, не оказывающих вредного воздействия на человека.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росто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-возрастных особенностей.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паразитологическим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3.17. На территории хозяйственной зоны возможно размещение овощехранилища.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3.21. Въезды и входы на территорию дошкольной образовательной организации, проезды, дорожки к хозяйственным постройкам, к контейнерной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площадке для сбора мусора покрываются асфальтом, бетоном или другим твердым покрытием.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IV. Требования к зданию, помещениям, оборудованию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их содержанию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Групповые ячейки для детей до 3-х лет располагаются на 1-м этаже.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постирочная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); служебно-бытового назначения для персонала.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4.16. Остекление окон должно быть выполнено из цельного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стеклополотна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4.17. Во вновь строящихся и реконструируемых зданиях дошкольных образовательных организаций при численности воспитанников более 120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туалете предусматривается место для приготовления дезинфицирующих растворов.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Медицинский блок (медицинский кабинет) должен иметь отдельный вход из коридора.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постирочной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Помещения для хранения пищевых продуктов должны быть не проницаемыми для грызунов.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мясо-рыбный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мясо-рыбной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доготовочный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Доготовочный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двухгнездными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4.34. Допускается установка посудомоечной машины в буфетных групповых ячейках.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постирочную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4.36. Вход в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постирочную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 рекомендуется устраивать напротив входа в помещения групповых ячеек.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групповая комната для проведения учебных занятий, игр и питания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детская туалетная (с умывальной) для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V. Требования к внутренней отделке помещений дошкольных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образовательных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организаций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постирочной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постирочные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умывальные, туалеты и другие) окрашиваются влагостойкими материалами.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VI. Требования к размещению оборудования в помещениях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дошкольных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образовательных организаций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6.2. Раздевальные оборудуются шкафами для верхней одежды детей и персонала.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пеленальными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Вблизи буфетной рекомендуется устанавливать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пеленальные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пеленального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стола устанавливается бак с крышкой для грязного белья.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1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Основные размеры столов и стульев для детей раннего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возраста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дошкольного возраста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1824"/>
        <w:gridCol w:w="2248"/>
        <w:gridCol w:w="1637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Группа роста детей (мм)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Группа мебели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Высота стола (мм)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Высота стула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(мм)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до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свыше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850 до 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220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1000 - 1150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260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1150 - 1300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300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1300 - 1450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340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1450 - 1600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380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Мягконабивные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пенолатексные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6.11. Размещение аквариумов, животных, птиц в помещениях групповых не допускается.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выкатными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 одно - трехуровневыми кроватями.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 xml:space="preserve">на трансформируемых (выдвижных,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выкатных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 одно - трехуровневых кроватях.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наматрасников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6.18. Умывальники рекомендуется устанавливать: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на высоту от пола до борта прибора - 0,4 м для детей младшего дошкольного возраста;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на высоту от пола до борта - 0,5 м для детей среднего и старшего дошкольного возраста.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Допускается устанавливать шкафы для уборочного инвентаря вне туалетных комнат.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VII. Требования к естественному и искусственному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освещению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помещений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эпидемиологическим требованиям к естественному, искусственному и совмещенному освещению жилых и общественных зданий.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межстекольные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светопропускающими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свойствами.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7.9. Чистка оконных стекол и светильников проводится по мере их загрязнения.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VIII. Требования к отоплению и вентиляции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Ограждения из древесно-стружечных плит не используются.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постирочной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- не более 70%.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8.5. Все помещения дошкольной организации должны ежедневно проветриваться.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В помещениях спален сквозное проветривание проводится до дневного сна.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IX. Требования к водоснабжению и канализации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постирочную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), в туалетные всех групповых ячеек.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9.3. Вода должна отвечать санитарно-эпидемиологическим требованиям к питьевой воде.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постирочных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X. Требования к дошкольным образовательным организациям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группам для детей с ограниченными возможностями здоровья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амблиопией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лк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лк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лк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XI. Требования к приему детей в дошкольные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образовательные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организации, режиму дня и организации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воспитательно</w:t>
      </w:r>
      <w:proofErr w:type="spellEnd"/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-образовательного процесса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закаливающих процедур. Во время сна детей присутствие воспитателя (или его помощника) в спальне обязательно.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XII. Требования к организации физического воспитания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Длительность занятия с каждым ребенком составляет 6 - 10 минут.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2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Рекомендуемое количество детей в группе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занятий по физическому развитию и их продолжительность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зависимости от возраста детей в минутах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320"/>
        <w:gridCol w:w="1285"/>
        <w:gridCol w:w="1486"/>
        <w:gridCol w:w="1548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Возраст детей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от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1 г. до 1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г. 6 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от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1 г. 7 м.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до 2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от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2 лет 1 м.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до 3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старше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3 лет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Число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2 - 4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8 - 12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Вся группа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Длительность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занятия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6 - 8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8 - 10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10 - 15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 младшей группе - 15 мин.,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 средней группе - 20 мин.,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 старшей группе - 25 мин.,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 подготовительной группе - 30 мин.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холодовой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нагрузкой.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в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термокамере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следует поддерживать температуру воздуха в пределах 60 - 70 °C при относительной влажности 15 - 10%;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продолжительность первого посещения ребенком сауны не должна превышать 3 минут;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XIII. Требования к оборудованию пищеблока,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инвентарю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посуде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количество одновременно используемой столовой посуды и приборов должно соответствовать списочному составу детей в группе. Для персонала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следует иметь отдельную столовую посуду. Посуда хранится в буфетной групповой на решетчатых полках и (или) стеллажах.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XIV. Требования к условиям хранения, приготовления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реализации пищевых продуктов и кулинарных изделий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Продукция поступает в таре производителя (поставщика).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14.6. Молоко хранится в той же таре, в которой оно поступило, или в потребительской упаковке.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КонсультантПлюс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 примечание.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Нумерация пунктов дана в соответствии с официальным текстом документа.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14.5. Масло сливочное хранится на полках в заводской таре или брусками, завернутыми в пергамент, в лотках.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Крупные сыры хранятся на стеллажах, мелкие сыры - на полках в потребительской таре.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Сметана, творог хранятся в таре с крышкой.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 допускается оставлять ложки, лопатки в таре со сметаной, творогом.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КонсультантПлюс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 примечание.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Нумерация пунктов дана в соответствии с официальным текстом документа.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припускание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пассерование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тушение, приготовление на пару, приготовление в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пароконвектомате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При приготовлении блюд не применяется жарка.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порционированное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Оладьи, сырники выпекаются в духовом или жарочном шкафу при температуре 180 - 200 °C в течение 8 - 10 мин.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Яйцо варят после закипания воды 10 мин.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овощепротирочная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машина.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мясо-рыбного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14.13. Крупы не должны содержать посторонних примесей. Перед использованием крупы промывают проточной водой.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14.16. При обработке овощей должны быть соблюдены следующие требования: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 допускается предварительное замачивание овощей.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14.16.5. Варка овощей накануне дня приготовления блюд не допускается.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Незаправленные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Хранение заправленных салатов может осуществляться не более 30 минут при температуре 4 +/- 2 °C.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порционируют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инстантных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бракеражной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использование пищевых продуктов, указанных в Приложении N 9;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Допускается использование кипяченой питьевой воды, при условии ее хранения не более 3-х часов.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14.27. Для питья и разведения молочных смесей и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инстантных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XV. Требования к составлению меню для организации питания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детей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разного возраста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Нормы физиологических потребностей в энергии и пищевых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веществах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544"/>
        <w:gridCol w:w="544"/>
        <w:gridCol w:w="684"/>
        <w:gridCol w:w="590"/>
        <w:gridCol w:w="799"/>
        <w:gridCol w:w="590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0 - 3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4 - 6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7 - 12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1 - 2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2 - 3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3 - 7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лет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Энергия (ккал)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1800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Белок,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54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т.ч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 животный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 </w:t>
            </w: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г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/кг массы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Жиры,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6,5 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261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--------------------------------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Примечание: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&lt;*&gt; Потребности для детей первого года жизни в энергии, жирах, углеводах даны в расчете г/кг массы тела.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&lt;**&gt; Потребности для детей первого года жизни, находящихся на искусственном вскармливании.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Перетаривание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готовой кулинарной продукции и блюд не допускается.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4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Рекомендуемое распределение калорийности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между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приемами пищи в %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2961"/>
        <w:gridCol w:w="2374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Для детей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 круглосуточным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Для детей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 дневным пребыванием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8 - 10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Для детей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 дневным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пребыванием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12 час.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Завтрак (20 - 25%)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2 завтрак (5%)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Обед (30 - 35%)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Полдник (10 - 15%)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Ужин (20 - 25%)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2 ужин - (до 5%) –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прием пищи перед сном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- кисломолочный напиток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 булочным или мучным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кулинарным изделием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Завтрак (20 - 25%)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2 завтрак (5%)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Обед (30 - 35%)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Полдник (10 - 15%)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Завтрак (20 - 25%)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2 завтрак (5%)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Обед (30 - 35%)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Полдник (10 - 15%)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/или уплотненный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полдник (30 - 35%)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Ужин (20 - 25%)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-----</w:t>
            </w:r>
          </w:p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Вместо полдника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и ужина возможна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организация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(30 – 35%)</w:t>
            </w:r>
          </w:p>
        </w:tc>
      </w:tr>
    </w:tbl>
    <w:p w:rsidR="001C11D5" w:rsidRPr="00CA5D2F" w:rsidRDefault="001C11D5" w:rsidP="00CA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Фактический рацион питания должен соответствовать утвержденному примерному меню.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Суммарные объемы блюд по приемам пищи должны соответствовать Приложению N 13.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При отсутствии свежих овощей и фруктов возможна их замена в меню на соки, </w:t>
      </w:r>
      <w:bookmarkStart w:id="0" w:name="_GoBack"/>
      <w:bookmarkEnd w:id="0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быстрозамороженные овощи и фрукты.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Для детей, начиная с 9-месячного возраста, оптимальным является прием </w:t>
      </w: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пищи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 интервалом не более 4 часов.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5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Режим питания детей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1815"/>
        <w:gridCol w:w="1815"/>
        <w:gridCol w:w="1815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Время приема 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Режим питания детей в дошкольных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образовательных организациях (группах)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8 - 10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11 - 12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24 часа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завтрак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завтрак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завтрак</w:t>
            </w:r>
            <w:proofErr w:type="gramEnd"/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10:30 – 11:00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(рекомендуемый)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второй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второй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второй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завтрак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обед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обед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обед</w:t>
            </w:r>
            <w:proofErr w:type="gramEnd"/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15:30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полдник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полдник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полдник</w:t>
            </w:r>
            <w:proofErr w:type="gramEnd"/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18:30 –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ужин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ужин</w:t>
            </w:r>
            <w:proofErr w:type="gramEnd"/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lastRenderedPageBreak/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2 ужин</w:t>
            </w:r>
          </w:p>
        </w:tc>
      </w:tr>
    </w:tbl>
    <w:p w:rsidR="001C11D5" w:rsidRPr="00CA5D2F" w:rsidRDefault="001C11D5" w:rsidP="00CA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--------------------------------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XVI. Требования к перевозке и приему пищевых продуктов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дошкольные образовательные организации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ным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Термосы подлежат обработке в соответствии с инструкциями по применению.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XVII. Требования к санитарному содержанию помещений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дошкольных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образовательных организаций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Стулья,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пеленальные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Игрушки моют в специально выделенных, промаркированных емкостях.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17.9. В теплое время года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засетчиваются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Очистка шахт вытяжной вентиляции проводится по мере загрязнения.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17.12. Приобретенные игрушки (за исключением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мягконабивных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Пенолатексные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ворсованые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игрушки и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мягконабивные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игрушки обрабатываются согласно инструкции изготовителя.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наматрасников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Чистое белье доставляется в мешках и хранится в шкафах.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постирочную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дератизационных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мероприятий.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XVIII. Основные гигиенические и противоэпидемические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мероприятия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проводимые медицинским персоналом в дошкольных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образовательных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организациях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распределение детей на медицинские группы для занятий физическим воспитанием;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контроль за пищеблоком и питанием детей;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ведение медицинской документации.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гименолепидоза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18.2.1. Выявление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инвазированных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18.2.2. Всех выявленных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инвазированных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 xml:space="preserve">18.2.3. При выявлении 20% и более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инвазированных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дезинвазии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18.2.5. Для профилактики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паразитозов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паразитологические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показатели.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XIX. Требования к прохождению профилактических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медицинских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осмотров, гигиенического воспитания и обучения,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личной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гигиене персонала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</w:t>
      </w: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--------------------------------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&lt;1&gt; Приказ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Минздравсоцразвития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--------------------------------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&lt;1&gt; Приказ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Минздравсоцразвития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XX. Требования к соблюдению санитарных правил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выполнение требований санитарных правил всеми работниками учреждения;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необходимые условия для соблюдения санитарных правил;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наличие личных медицинских книжек на каждого работника;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организацию мероприятий по дезинфекции, дезинсекции и дератизации;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1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1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Рекомендуемые площади помещений групповой ячейки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5627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Вид помещений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Площадные показатели (не менее)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Групповые ячейки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раздевальная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 кв. м; для групп наполняемостью менее 10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человек площадь раздевальной допускается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определять из расчета 1,0 кв. м на 1 ребенка,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но не менее 6 кв. м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групповая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2,5 кв. м на 1 ребенка в группах для детей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младенческого и раннего возраста; 2,0 кв. м на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1 ребенка в дошкольных группах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буфетная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кв. м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спальня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1,8 кв. м на 1 ребенка в группах для детей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младенческого и раннего возраста, 2,0 кв. м на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1 ребенка в дошкольных группах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туалетная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кв. м для групп для детей младенческого 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раннего возраста; 16 кв. м для дошкольных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групп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Медицинский блок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медицинский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кабинет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не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менее 12 кв. м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процедурный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кабинет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не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менее 8 кв. м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lastRenderedPageBreak/>
              <w:t>туалет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с местом для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приготовления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дезинфицирующих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не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менее 6 кв. м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2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Рекомендуемый состав и площади служебно-бытовых помещений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919"/>
        <w:gridCol w:w="1011"/>
        <w:gridCol w:w="1095"/>
        <w:gridCol w:w="1271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Площадь (м2) в зависимости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от вместимости и количества групп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до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80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(1 - 4)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до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150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(5 - 6)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до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240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(7 - 12)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до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350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(13 - 18)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Кабинет заведующего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Кабинет завхоза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Методический кабинет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Хозяйственная кладовая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Кладовая чистого белья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Комната кастелянши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Столярная мастерская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Столовая персонала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Туалеты для персонала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Рекомендуемый состав и площади помещений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постирочной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670"/>
        <w:gridCol w:w="1837"/>
        <w:gridCol w:w="1990"/>
        <w:gridCol w:w="2310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Площадь (м2) в зависимости от вместимости и количества групп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до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80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(1 - 4)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до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150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(5 - 6)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до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240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(7 - 12)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до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350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(13 - 18)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Стиральная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Гладильная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30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4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Рекомендуемый состав и площади помещений групповых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специальных дошкольных образовательных организаций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кв. м 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809"/>
        <w:gridCol w:w="2018"/>
        <w:gridCol w:w="1796"/>
        <w:gridCol w:w="1577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Нарушения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слуха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зрения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интеллекта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слабовидящие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косоглазие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амблиопия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Раздевальная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Помещение для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личных вещей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0,4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Групповая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4,2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Буфетная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Туалетная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кв. м для групп для детей младенческого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и раннего возраста; 16 кв. м для дошкольных групп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Плеопто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ортоптическая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Логопедическая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1,0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5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Рекомендуемый состав и площади помещений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групповых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дошкольных образовательных организаций для детей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нарушением опорно-двигательного аппарата в кв. м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2990"/>
        <w:gridCol w:w="2990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Групповые ячейки детей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до 3-х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Групповые ячейки детей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от 3-х до 7-ми лет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Раздевальная (приемная)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Помещение для личных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вещей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0,4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Игральная (столовая)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3,1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4,1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Помещение для раздачи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пищи и мойки посуды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(буфетная)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Туалетная (горшечная)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0,25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Комната логопеда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0,83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Веранда неотапливаемая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(для 50% детей)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2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ТРЕБОВАНИЯ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 РАЗМЕЩЕНИЮ ИСТОЧНИКОВ ИСКУССТВЕННОГО ОСВЕЩЕНИЯ ПОМЕЩЕНИЙ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ДОШКОЛЬНЫХ ОБРАЗОВАТЕЛЬНЫХ ОРГАНИЗАЦИЙ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2679"/>
        <w:gridCol w:w="3256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Система освещения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Размещение светильников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Групповые (игровые),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раздевальные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Общее равномерное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Вдоль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светонесущей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стены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Спальные помещения,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веранды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Общее равномерное +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дежурное (ночное)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Вдоль преимущественного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размещения оборудования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Зал для музыкальных 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физкультурных 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Общее равномерное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Любое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ТРЕБОВАНИЯ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 ТЕМПЕРАТУРЕ ВОЗДУХА И КРАТНОСТИ ВОЗДУХООБМЕНА В ОСНОВНЫХ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ПОМЕЩЕНИЯХ ДОШКОЛЬНЫХ ОБРАЗОВАТЕЛЬНЫХ ОРГАНИЗАЦИЙ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РАЗНЫХ КЛИМАТИЧЕСКИХ РАЙОНАХ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992"/>
        <w:gridCol w:w="918"/>
        <w:gridCol w:w="1116"/>
        <w:gridCol w:w="918"/>
        <w:gridCol w:w="1116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t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(C) 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не ниже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Кратность обмена воздуха в 1 час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 I А, Б, Г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климатических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районах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 других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климатических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районах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приток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вытяжка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приток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вытяжка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Приемные, игровые ясельных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групповых ячеек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Приемные, игровые младшей,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средней, старшей групповых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ячеек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Спальни всех групповых ячеек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Туалетные ясельных групп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Туалетные дошкольных групп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Помещения медицинского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назначения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Залы для муз</w:t>
            </w: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. и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гимнастических 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lastRenderedPageBreak/>
              <w:t xml:space="preserve">Прогулочные веранды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расчету, но не менее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20 м3 на 1 ребенка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Зал с ванной бассейна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Раздевалка с душевой бассейна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Отапливаемые переходы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4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РЕКОМЕНДУЕМЫЙ ПЕРЕЧЕНЬ ОБОРУДОВАНИЯ ПИЩЕБЛОКОВ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213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Наименование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Оборудование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Склады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(кладовые)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Стеллажи, подтоварники, среднетемпературные 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низкотемпературные холодильные шкафы (при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необходимости)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Овощной цех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(первичной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обработки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овощей)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Производственные столы (не менее двух),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картофелеочистительная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и овощерезательная машины,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моечные ванны, раковина для мытья рук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Овощной цех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(вторичной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обработки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овощей)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Производственные столы (не менее двух), моечная ванна,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универсальный механический привод или (и)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овощерезательная машина, раковина для мытья рук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Холодный цех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Производственные столы (не менее двух), контрольные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весы, среднетемпературные холодильные шкафы (в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количестве, обеспечивающем возможность соблюдения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"товарного соседства" и хранения необходимого объема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пищевых продуктов), универсальный механический привод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или (и) овощерезательная машина, бактерицидная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установка для обеззараживания воздуха, моечная ванна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для повторной обработки овощей, не подлежащих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термической обработке, зелени и фруктов, раковина для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мытья рук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Мясорыбный цех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Производственные столы (для разделки мяса, рыбы 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птицы) - не менее двух, контрольные весы,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среднетемпературные и, при необходимости,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низкотемпературные холодильные шкафы (в количестве,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обеспечивающем возможность соблюдения "товарного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соседства" и хранения необходимого объема пищевых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продуктов),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электромясорубка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, колода для разруба мяса,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моечные ванны, раковина для мытья рук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Горячий цех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Производственные столы (не менее двух: для сырой 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готовой продукции), электрическая плита, электрическая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lastRenderedPageBreak/>
              <w:t xml:space="preserve">сковорода, духовой (жарочный) шкаф, электропривод для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готовой продукции,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электрокотел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, контрольные весы,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раковина для мытья рук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lastRenderedPageBreak/>
              <w:t xml:space="preserve">Моечная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кухонной посуды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Производственный стол, моечные ванны, стеллаж, раковина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для мытья рук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Моечная тары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Моечная ванна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5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</w:t>
      </w: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образец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Журнал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бракеража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скоропортящихся пищевых продуктов, поступающих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пищеблок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КонсультантПлюс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 примечание.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Нумерация граф в таблице дана в соответствии с официальным текстом документа.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111"/>
        <w:gridCol w:w="1513"/>
        <w:gridCol w:w="1124"/>
        <w:gridCol w:w="1216"/>
        <w:gridCol w:w="1415"/>
        <w:gridCol w:w="932"/>
        <w:gridCol w:w="613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Дата и час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поступления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продовольст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венного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сырья 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пищевых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продуктов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Наимено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пищевых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Количество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поступившего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продовольст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венного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сырья 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пищевых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продуктов (в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килограммах,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литрах,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штуках)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Номер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товарно-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транс-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портной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накладной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Условия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хранения 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конечный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срок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(по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маркиро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вочному</w:t>
            </w:r>
            <w:proofErr w:type="spellEnd"/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ярлыку)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Дата и час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фактической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продовольст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венного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сырья 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пищевых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продуктов по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дням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Подпись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ответст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венного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Прим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--------------------------------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Примечание: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&lt;*&gt; Указываются факты списания, возврата продуктов и др.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Приложение N 6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Журнал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учета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температурного режима в холодильном оборудовании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435"/>
        <w:gridCol w:w="385"/>
        <w:gridCol w:w="385"/>
        <w:gridCol w:w="385"/>
        <w:gridCol w:w="385"/>
        <w:gridCol w:w="385"/>
        <w:gridCol w:w="385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Наименование единицы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холодильного оборудования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Месяц/дни: (t в °C)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7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</w:t>
      </w: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образец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Технологическая карта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Технологическая карта N ____________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Наименование изделия: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Номер рецептуры: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Наименование сборника рецептур: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049"/>
        <w:gridCol w:w="1839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Наименование сырья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Расход сырья и полуфабрикатов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 порция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Брутто,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Нетто,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Выход: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Химический состав данного блюда: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014"/>
        <w:gridCol w:w="1465"/>
        <w:gridCol w:w="2649"/>
        <w:gridCol w:w="1779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Пищевые вещества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Витамин C, мг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Белки,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Жиры,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Энерг</w:t>
            </w:r>
            <w:proofErr w:type="spellEnd"/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. ценность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, ккал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Технология приготовления: _______________________________________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Приложение N 8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1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</w:t>
      </w: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образец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Журнал бракеража готовой кулинарной продукции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142"/>
        <w:gridCol w:w="1586"/>
        <w:gridCol w:w="2086"/>
        <w:gridCol w:w="1387"/>
        <w:gridCol w:w="1055"/>
        <w:gridCol w:w="626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Дата и час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изготовления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блюда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Время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снятия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бракеража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Наименование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блюда,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кулинарного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Результаты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органолептической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оценки и степени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готовности блюда,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кулинарного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Разрешение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блюда,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кулинарного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Подписи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членов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бракер</w:t>
            </w: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комиссии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Прим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--------------------------------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Примечание: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&lt;*&gt; Указываются факты запрещения к реализации готовой продукции.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2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</w:t>
      </w: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образец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Журнал проведения витаминизации третьих и сладких блюд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779"/>
        <w:gridCol w:w="1779"/>
        <w:gridCol w:w="673"/>
        <w:gridCol w:w="1380"/>
        <w:gridCol w:w="1540"/>
        <w:gridCol w:w="896"/>
        <w:gridCol w:w="700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Наименование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препарата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Наименование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блюда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Кол-во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пит.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Общее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кол-во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внесенного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витам</w:t>
            </w:r>
            <w:proofErr w:type="spellEnd"/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препарата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гр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Время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внесения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препарата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или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пригот</w:t>
            </w:r>
            <w:proofErr w:type="spellEnd"/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витаминизи</w:t>
            </w:r>
            <w:proofErr w:type="spellEnd"/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рованного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блюда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Время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приема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блюда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Прим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9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ПИЩЕВЫЕ ПРОДУКТЫ,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КОТОРЫЕ НЕ ДОПУСКАЕТСЯ ИСПОЛЬЗОВАТЬ В ПИТАНИИ ДЕТЕЙ: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Мясо и мясопродукты: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мясо диких животных;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коллагенсодержащее сырье из мяса птицы;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мясо третьей и четвертой категории;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мясо с массовой долей костей, жировой и соединительной ткани свыше 20%;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субпродукты, кроме печени, языка, сердца;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кровяные и ливерные колбасы;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непотрошеная птица;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мясо водоплавающих птиц.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Блюда, изготовленные из мяса, птицы, рыбы: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зельцы, изделия из мясной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обрези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диафрагмы; рулеты из мякоти голов;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блюда, не прошедшие тепловую обработку, кроме соленой рыбы (сельдь, семга, форель).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Консервы: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консервы с нарушением герметичности банок,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бомбажные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"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хлопуши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", банки с ржавчиной, деформированные, без этикеток.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Пищевые жиры: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сливочное масло жирностью ниже 72%;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жареные в жире (во фритюре) пищевые продукты и кулинарные изделия, чипсы.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Молоко и молочные продукты: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молоко и молочные продукты из хозяйств, неблагополучных по заболеваемости сельскохозяйственных животных,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молоко, не прошедшее пастеризацию;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молочные продукты, творожные сырки с использованием растительных жиров;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мороженое;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творог из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непастеризованного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молока;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фляжная сметана без термической обработки;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простокваша "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самоквас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";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Яйца: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яйца водоплавающих птиц;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яйца с загрязненной скорлупой, с насечкой, "тек", "бой";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яйца из хозяйств, неблагополучных по сальмонеллезам;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Кондитерские изделия: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кремовые кондитерские изделия (пирожные и торты) и кремы.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Прочие продукты и блюда: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первые и вторые блюда на основе сухих пищевых концентратов быстрого приготовления;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грибы и кулинарные изделия, из них приготовленные;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квас, газированные напитки;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кофе натуральный;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ядра абрикосовой косточки, арахиса;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карамель, в том числе леденцовая;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10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РЕКОМЕНДУЕМЫЕ СУТОЧНЫЕ НАБОРЫ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ПРОДУКТОВ ДЛЯ ОРГАНИЗАЦИИ ПИТАНИЯ ДЕТЕЙ В ДОШКОЛЬНЫХ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ОБРАЗОВАТЕЛЬНЫХ ОРГАНИЗАЦИЯХ (Г, МЛ, НА 1 РЕБЕНКА/СУТКИ)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1236"/>
        <w:gridCol w:w="1235"/>
        <w:gridCol w:w="710"/>
        <w:gridCol w:w="710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Наименование пищевого продукта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или группы пищевых продуктов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Количество продуктов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в зависимости от возраста детей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г, мл, брутто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г, мл,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нетто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1 - 3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3 - 7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1 - 3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3 - 7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лет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Молоко и кисломолочные продукты с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м.д.ж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 не ниже 2,5%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450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Творог, творожные изделия с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м.д.ж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 не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менее 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Сметана с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м.д.ж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 не более 15%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Сыр твердый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Мясо (бескостное/на кости)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55/68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60,5/75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Птица (куры 1 кат</w:t>
            </w: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потр</w:t>
            </w:r>
            <w:proofErr w:type="spellEnd"/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./цыплята-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бройлеры 1 кат.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потр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./индейка 1 кат.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потр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23/23/22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27/27/26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24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Рыба (филе), в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т.ч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 филе слабо- или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малосоленое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37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Колбасные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6,9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Яйцо куриное столовое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0,5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0,6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24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Картофель: с 01.09 по 31.10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140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31.10 по 31.12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140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31.12 по 28.02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140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29.02 по 01.09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140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Овощи, зелень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260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Фрукты (плоды) свежие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Фрукты (плоды) сухие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Соки фруктовые (овощные)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Напитки витаминизированные (готовый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напиток)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Хлеб пшеничный или хлеб зерновой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Крупы (злаки), бобовые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43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Мука пшеничная хлебопекарная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29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коровье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сладкосливочное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Кондитерские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Чай, включая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фиточай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0,6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Какао-порошок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0,6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1,2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47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Дрожжи хлебопекарные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Мука картофельная (крахмал)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Соль пищевая поваренная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Хим. состав (без учета т/о)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Белок,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73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Жир,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69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275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Энергетическая ценность, ккал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1963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Примечание: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1 - при составлении меню допустимы отклонения от рекомендуемых норм питания +/- 5%;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4 - % отхода учитывать только при использовании творога для приготовления блюд;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8 - допустимы отклонения от химического состава рекомендуемых наборов продуктов +/- 10%;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11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РЕКОМЕНДУЕМЫЙ АССОРТИМЕНТ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ОСНОВНЫХ ПИЩЕВЫХ ПРОДУКТОВ ДЛЯ ИСПОЛЬЗОВАНИЯ В ПИТАНИИ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ДЕТЕЙ В ДОШКОЛЬНЫХ ОРГАНИЗАЦИЯХ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Мясо и мясопродукты: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говядина I категории,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телятина,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нежирные сорта свинины и баранины;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мясо птицы охлажденное (курица, индейка),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мясо кролика,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субпродукты говяжьи (печень, язык).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Яйца куриные - в виде омлетов или в вареном виде.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Молоко и молочные продукты: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молоко (2,5%, 3,2% жирности), пастеризованное, стерилизованное;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сгущенное молоко (цельное и с сахаром), сгущенно-вареное молоко;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сметана (10%, 15% жирности) - после термической обработки;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бифидок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кефир, йогурты, простокваша;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сливки (10% жирности);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мороженое (молочное, сливочное)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Пищевые жиры: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сливочное масло (72,5%, 82,5% жирности);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маргарин ограниченно для выпечки.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Кондитерские изделия: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зефир, пастила, мармелад;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шоколад и шоколадные конфеты - не чаще одного раза в неделю;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ароматизаторов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красителей);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пирожные, торты (песочные и бисквитные, без крема);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джемы, варенье, повидло, мед - промышленного выпуска.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Овощи: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Фрукты: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цитрусовые (апельсины, мандарины, лимоны) - с учетом индивидуальной переносимости;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сухофрукты.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Бобовые: горох, фасоль, соя, чечевица.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Орехи: миндаль, фундук, ядро грецкого ореха.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Соки и напитки: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напитки промышленного выпуска на основе натуральных фруктов;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кофе (суррогатный), какао, чай.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Консервы: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лосось, сайра (для приготовления супов);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компоты, фрукты дольками;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баклажанная и кабачковая икра для детского питания;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зеленый горошек;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кукуруза сахарная;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фасоль стручковая консервированная;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томаты и огурцы соленые.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Соль поваренная йодированная - в эндемичных по содержанию йода районах.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12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</w:t>
      </w: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образец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Примерное меню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191"/>
        <w:gridCol w:w="828"/>
        <w:gridCol w:w="409"/>
        <w:gridCol w:w="602"/>
        <w:gridCol w:w="490"/>
        <w:gridCol w:w="1234"/>
        <w:gridCol w:w="1091"/>
        <w:gridCol w:w="445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Прием пищи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Наимено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блюда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Выход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блюда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Пищевые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вещества (г)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Энергети</w:t>
            </w:r>
            <w:proofErr w:type="spell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ческая</w:t>
            </w:r>
            <w:proofErr w:type="spellEnd"/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ценность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(ккал)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Витамин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C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N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рец</w:t>
            </w:r>
            <w:proofErr w:type="spellEnd"/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День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завтрак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lastRenderedPageBreak/>
              <w:t>обед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Итого за первый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день: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День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завтрак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обед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Итого за второй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день: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... и т.д. по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дням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Итого за весь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Среднее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значение за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Содержание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белков, жиров,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углеводов в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меню за период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в % от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калорийности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1104"/>
        <w:gridCol w:w="1104"/>
        <w:gridCol w:w="1104"/>
        <w:gridCol w:w="1104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Возраст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Полдник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Ужин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от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1 года до 3-х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350 - 450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450 - 550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200 - 250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400 - 500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от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3-х до 7-ми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400 - 550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600 - 800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250 - 350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450 - 600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14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1431"/>
        <w:gridCol w:w="978"/>
        <w:gridCol w:w="957"/>
        <w:gridCol w:w="1222"/>
        <w:gridCol w:w="1570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Наименование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продуктов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Количество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(нетто, г)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Химический состав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Добавить к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суточному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lastRenderedPageBreak/>
              <w:t xml:space="preserve">рациону или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исключить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белки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жиры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углеводы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г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lastRenderedPageBreak/>
              <w:t xml:space="preserve">Замена хлеба (по белкам и углеводам)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49,7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Хлеб ржаной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простой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48,1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Мука пшеничная 1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сорт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Макароны,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вермишель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48,7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Замена картофеля (по углеводам)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17,3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17,3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Капуста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белокочанная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Макароны,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вермишель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17,9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Хлеб ржаной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простой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17,6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Замена свежих яблок (по углеводам)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Яблоки свежие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Яблоки сушеные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Курага (без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косточек)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Чернослив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Замена молока (по белку)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Молоко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Творог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Рыба (филе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Замена мяса (по белку)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14,0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+ 6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lastRenderedPageBreak/>
              <w:t xml:space="preserve">Творог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+ 4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23,4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- 9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Рыба (филе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19,2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+ 13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Яйцо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Замена рыбы (по белку)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Рыба (филе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- 11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- 6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Творог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- 8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16,1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- 20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Яйцо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14,4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- 13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Замена творога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Творог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- 3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Рыба (филе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+ 9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Яйцо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Масло - 5 г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Замена яйца (по белку)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Яйцо 1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Творог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Рыба (филе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15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СХЕМА ВВЕДЕНИЯ ПРИКОРМА ДЕТЯМ ПЕРВОГО ГОДА ЖИЗНИ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322"/>
        <w:gridCol w:w="321"/>
        <w:gridCol w:w="321"/>
        <w:gridCol w:w="544"/>
        <w:gridCol w:w="684"/>
        <w:gridCol w:w="170"/>
        <w:gridCol w:w="310"/>
        <w:gridCol w:w="310"/>
        <w:gridCol w:w="310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Наименование продуктов и блюд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(г, мл)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Возраст (мес.)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lastRenderedPageBreak/>
              <w:t xml:space="preserve">Овощное пюре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10 - 150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Молочная каша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10 - 150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180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Фруктовое пюре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Фруктовый сок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5 - 60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90 - 100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5 - 60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90 - 100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10 - 40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Желток, шт.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Мясное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5 - 30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60 - 70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Рыбное пюре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5 - 30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30 - 60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Кефир и др.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кисломол</w:t>
            </w:r>
            <w:proofErr w:type="spellEnd"/>
            <w:proofErr w:type="gramStart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. напитки</w:t>
            </w:r>
            <w:proofErr w:type="gramEnd"/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200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Сухари, печенье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10 - 15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Растительное масло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1 - 3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Сливочное масло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1 - 4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</w:t>
            </w: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--------------------------------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&lt;*&gt; Не ранее 6 мес.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Приложение N 16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proofErr w:type="gram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СанПиН 2.4.1.3049-13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Журнал здоровья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165"/>
        <w:gridCol w:w="1359"/>
        <w:gridCol w:w="380"/>
        <w:gridCol w:w="380"/>
        <w:gridCol w:w="380"/>
        <w:gridCol w:w="380"/>
        <w:gridCol w:w="310"/>
        <w:gridCol w:w="380"/>
        <w:gridCol w:w="310"/>
        <w:gridCol w:w="310"/>
      </w:tblGrid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N </w:t>
            </w: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Ф.И.О. работника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Месяц/дни 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4   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5  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6   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7  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...  </w:t>
            </w: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CA5D2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1C11D5" w:rsidRPr="00CA5D2F" w:rsidTr="001C1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D5" w:rsidRPr="00CA5D2F" w:rsidRDefault="001C11D5" w:rsidP="00C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</w:tbl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--------------------------------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Примечание: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&lt;**&gt; Условные обозначения: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Зд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- здоров; Отстранен - отстранен от работы; </w:t>
      </w:r>
      <w:proofErr w:type="spellStart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отп</w:t>
      </w:r>
      <w:proofErr w:type="spellEnd"/>
      <w:r w:rsidRPr="00CA5D2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- отпуск; В - выходной; б/л - больничный лист.</w:t>
      </w:r>
    </w:p>
    <w:p w:rsidR="001C11D5" w:rsidRPr="00CA5D2F" w:rsidRDefault="001C11D5" w:rsidP="00CA5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1C11D5" w:rsidRPr="00CA5D2F" w:rsidRDefault="001C11D5" w:rsidP="00CA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EF3FA1" w:rsidRDefault="001C11D5" w:rsidP="001C11D5">
      <w:r w:rsidRPr="001C11D5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Поделиться…</w:t>
      </w:r>
    </w:p>
    <w:sectPr w:rsidR="00EF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24A65"/>
    <w:multiLevelType w:val="multilevel"/>
    <w:tmpl w:val="B21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D5"/>
    <w:rsid w:val="001C11D5"/>
    <w:rsid w:val="007B7C33"/>
    <w:rsid w:val="00CA5D2F"/>
    <w:rsid w:val="00E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D850-785D-4F5E-A84A-938FF51F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1D5"/>
    <w:pPr>
      <w:pBdr>
        <w:bottom w:val="dashed" w:sz="6" w:space="11" w:color="C4C4C3"/>
      </w:pBdr>
      <w:spacing w:after="120" w:line="240" w:lineRule="auto"/>
      <w:outlineLvl w:val="0"/>
    </w:pPr>
    <w:rPr>
      <w:rFonts w:ascii="Tahoma" w:eastAsia="Times New Roman" w:hAnsi="Tahoma" w:cs="Tahoma"/>
      <w:b/>
      <w:bCs/>
      <w:color w:val="4F4F4F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1C11D5"/>
    <w:pPr>
      <w:pBdr>
        <w:bottom w:val="dashed" w:sz="6" w:space="4" w:color="C4C4C3"/>
      </w:pBd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4F4F4F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1C11D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F4F4F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1C11D5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4F4F4F"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1C11D5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4F4F4F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1C11D5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color w:val="4F4F4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1D5"/>
    <w:rPr>
      <w:rFonts w:ascii="Tahoma" w:eastAsia="Times New Roman" w:hAnsi="Tahoma" w:cs="Tahoma"/>
      <w:b/>
      <w:bCs/>
      <w:color w:val="4F4F4F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1D5"/>
    <w:rPr>
      <w:rFonts w:ascii="Tahoma" w:eastAsia="Times New Roman" w:hAnsi="Tahoma" w:cs="Tahoma"/>
      <w:b/>
      <w:bCs/>
      <w:color w:val="4F4F4F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1D5"/>
    <w:rPr>
      <w:rFonts w:ascii="Tahoma" w:eastAsia="Times New Roman" w:hAnsi="Tahoma" w:cs="Tahoma"/>
      <w:b/>
      <w:bCs/>
      <w:color w:val="4F4F4F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11D5"/>
    <w:rPr>
      <w:rFonts w:ascii="Tahoma" w:eastAsia="Times New Roman" w:hAnsi="Tahoma" w:cs="Tahoma"/>
      <w:b/>
      <w:bCs/>
      <w:color w:val="4F4F4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11D5"/>
    <w:rPr>
      <w:rFonts w:ascii="Tahoma" w:eastAsia="Times New Roman" w:hAnsi="Tahoma" w:cs="Tahoma"/>
      <w:b/>
      <w:bCs/>
      <w:color w:val="4F4F4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11D5"/>
    <w:rPr>
      <w:rFonts w:ascii="Tahoma" w:eastAsia="Times New Roman" w:hAnsi="Tahoma" w:cs="Tahoma"/>
      <w:b/>
      <w:bCs/>
      <w:color w:val="4F4F4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C11D5"/>
    <w:rPr>
      <w:color w:val="003C84"/>
      <w:u w:val="single"/>
    </w:rPr>
  </w:style>
  <w:style w:type="character" w:styleId="a4">
    <w:name w:val="FollowedHyperlink"/>
    <w:basedOn w:val="a0"/>
    <w:uiPriority w:val="99"/>
    <w:semiHidden/>
    <w:unhideWhenUsed/>
    <w:rsid w:val="001C11D5"/>
    <w:rPr>
      <w:color w:val="003C84"/>
      <w:u w:val="single"/>
    </w:rPr>
  </w:style>
  <w:style w:type="character" w:styleId="HTML">
    <w:name w:val="HTML Code"/>
    <w:basedOn w:val="a0"/>
    <w:uiPriority w:val="99"/>
    <w:semiHidden/>
    <w:unhideWhenUsed/>
    <w:rsid w:val="001C11D5"/>
    <w:rPr>
      <w:rFonts w:ascii="Arial" w:eastAsia="Times New Roman" w:hAnsi="Arial" w:cs="Arial" w:hint="default"/>
      <w:b w:val="0"/>
      <w:bCs w:val="0"/>
      <w:vanish w:val="0"/>
      <w:webHidden w:val="0"/>
      <w:sz w:val="24"/>
      <w:szCs w:val="24"/>
      <w:bdr w:val="single" w:sz="6" w:space="18" w:color="C4C4C3" w:frame="1"/>
      <w:shd w:val="clear" w:color="auto" w:fill="F9F9F3"/>
      <w:specVanish w:val="0"/>
    </w:rPr>
  </w:style>
  <w:style w:type="paragraph" w:customStyle="1" w:styleId="bx-core-waitwindow">
    <w:name w:val="bx-core-waitwindow"/>
    <w:basedOn w:val="a"/>
    <w:rsid w:val="001C11D5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1C11D5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core-autosave-ready">
    <w:name w:val="bx-core-autosave-ready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">
    <w:name w:val="bl"/>
    <w:basedOn w:val="a"/>
    <w:rsid w:val="001C11D5"/>
    <w:pPr>
      <w:shd w:val="clear" w:color="auto" w:fill="E5E5D8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ws-date-time">
    <w:name w:val="news-date-time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4"/>
      <w:szCs w:val="24"/>
      <w:lang w:eastAsia="ru-RU"/>
    </w:rPr>
  </w:style>
  <w:style w:type="paragraph" w:customStyle="1" w:styleId="information-block">
    <w:name w:val="information-block"/>
    <w:basedOn w:val="a"/>
    <w:rsid w:val="001C11D5"/>
    <w:pPr>
      <w:shd w:val="clear" w:color="auto" w:fill="F5F5ED"/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494947"/>
      <w:lang w:eastAsia="ru-RU"/>
    </w:rPr>
  </w:style>
  <w:style w:type="paragraph" w:customStyle="1" w:styleId="information-block-head">
    <w:name w:val="information-block-head"/>
    <w:basedOn w:val="a"/>
    <w:rsid w:val="001C11D5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335172"/>
      <w:sz w:val="26"/>
      <w:szCs w:val="26"/>
      <w:lang w:eastAsia="ru-RU"/>
    </w:rPr>
  </w:style>
  <w:style w:type="paragraph" w:customStyle="1" w:styleId="information-block-body">
    <w:name w:val="information-block-body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7"/>
      <w:sz w:val="24"/>
      <w:szCs w:val="24"/>
      <w:lang w:eastAsia="ru-RU"/>
    </w:rPr>
  </w:style>
  <w:style w:type="paragraph" w:customStyle="1" w:styleId="table-border-color">
    <w:name w:val="table-border-color"/>
    <w:basedOn w:val="a"/>
    <w:rsid w:val="001C11D5"/>
    <w:pPr>
      <w:shd w:val="clear" w:color="auto" w:fill="003C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ox">
    <w:name w:val="footer-box"/>
    <w:basedOn w:val="a"/>
    <w:rsid w:val="001C11D5"/>
    <w:pPr>
      <w:pBdr>
        <w:top w:val="single" w:sz="6" w:space="8" w:color="D9D9D9"/>
      </w:pBd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ttom-corner">
    <w:name w:val="table-bottom-corner"/>
    <w:basedOn w:val="a"/>
    <w:rsid w:val="001C11D5"/>
    <w:pPr>
      <w:shd w:val="clear" w:color="auto" w:fill="003C84"/>
      <w:spacing w:after="0" w:line="240" w:lineRule="auto"/>
      <w:ind w:left="60" w:right="150"/>
    </w:pPr>
    <w:rPr>
      <w:rFonts w:ascii="Times New Roman" w:eastAsia="Times New Roman" w:hAnsi="Times New Roman" w:cs="Times New Roman"/>
      <w:color w:val="F0F0F0"/>
      <w:sz w:val="24"/>
      <w:szCs w:val="24"/>
      <w:lang w:eastAsia="ru-RU"/>
    </w:rPr>
  </w:style>
  <w:style w:type="paragraph" w:customStyle="1" w:styleId="errortext">
    <w:name w:val="errortext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otetext">
    <w:name w:val="notetext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starrequired">
    <w:name w:val="starrequired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umtoolsection">
    <w:name w:val="forumtoolsection"/>
    <w:basedOn w:val="a"/>
    <w:rsid w:val="001C11D5"/>
    <w:pPr>
      <w:pBdr>
        <w:top w:val="single" w:sz="6" w:space="0" w:color="FFFFFF"/>
        <w:left w:val="single" w:sz="6" w:space="0" w:color="FFFFFF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oolseparator">
    <w:name w:val="forumtoolseparator"/>
    <w:basedOn w:val="a"/>
    <w:rsid w:val="001C11D5"/>
    <w:pPr>
      <w:pBdr>
        <w:left w:val="single" w:sz="6" w:space="0" w:color="C4C4C3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nu-hidden-in">
    <w:name w:val="forum-menu-hidden-in"/>
    <w:basedOn w:val="a"/>
    <w:rsid w:val="001C11D5"/>
    <w:pPr>
      <w:pBdr>
        <w:top w:val="single" w:sz="6" w:space="0" w:color="C4C4C3"/>
        <w:left w:val="single" w:sz="6" w:space="0" w:color="C4C4C3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-date">
    <w:name w:val="blog-post-date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block">
    <w:name w:val="blogtoolblock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ar">
    <w:name w:val="blogtoolbar"/>
    <w:basedOn w:val="a"/>
    <w:rsid w:val="001C11D5"/>
    <w:pPr>
      <w:shd w:val="clear" w:color="auto" w:fill="F9F9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section">
    <w:name w:val="blogtoolsection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utton">
    <w:name w:val="blogtoolbutton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messbuttontext">
    <w:name w:val="blogmessbuttontext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separator">
    <w:name w:val="blogtoolseparator"/>
    <w:basedOn w:val="a"/>
    <w:rsid w:val="001C11D5"/>
    <w:pPr>
      <w:pBdr>
        <w:left w:val="single" w:sz="6" w:space="0" w:color="C4C4C3"/>
        <w:right w:val="single" w:sz="6" w:space="0" w:color="F9F9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">
    <w:name w:val="forum-message-posts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status">
    <w:name w:val="forum-message-status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reg">
    <w:name w:val="forum-message-datereg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create">
    <w:name w:val="forum-message-datecreate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attention">
    <w:name w:val="forum-attention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">
    <w:name w:val="bx-main-title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column">
    <w:name w:val="left-column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">
    <w:name w:val="main-column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1C11D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1C11D5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1C11D5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1C11D5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1C11D5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1C11D5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panel-tooltip-underlay">
    <w:name w:val="bx-panel-tooltip-underlay"/>
    <w:basedOn w:val="a"/>
    <w:rsid w:val="001C11D5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ain-subtitle">
    <w:name w:val="bx-main-subtitle"/>
    <w:basedOn w:val="a0"/>
    <w:rsid w:val="001C11D5"/>
  </w:style>
  <w:style w:type="paragraph" w:customStyle="1" w:styleId="bx-panel-tooltip-border1">
    <w:name w:val="bx-panel-tooltip-border1"/>
    <w:basedOn w:val="a"/>
    <w:rsid w:val="001C11D5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1C11D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1">
    <w:name w:val="bx-main-title1"/>
    <w:basedOn w:val="a"/>
    <w:rsid w:val="001C11D5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  <w:style w:type="character" w:customStyle="1" w:styleId="bx-main-subtitle1">
    <w:name w:val="bx-main-subtitle1"/>
    <w:basedOn w:val="a0"/>
    <w:rsid w:val="001C11D5"/>
    <w:rPr>
      <w:b/>
      <w:bCs/>
      <w:color w:val="DFE5ED"/>
      <w:sz w:val="22"/>
      <w:szCs w:val="22"/>
    </w:rPr>
  </w:style>
  <w:style w:type="paragraph" w:customStyle="1" w:styleId="left-column1">
    <w:name w:val="left-column1"/>
    <w:basedOn w:val="a"/>
    <w:rsid w:val="001C11D5"/>
    <w:pPr>
      <w:shd w:val="clear" w:color="auto" w:fill="F4F7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1">
    <w:name w:val="main-column1"/>
    <w:basedOn w:val="a"/>
    <w:rsid w:val="001C11D5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1">
    <w:name w:val="forum-message-posts1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status1">
    <w:name w:val="forum-message-status1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reg1">
    <w:name w:val="forum-message-datereg1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create1">
    <w:name w:val="forum-message-datecreate1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attention1">
    <w:name w:val="forum-attention1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1C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1C11D5"/>
  </w:style>
  <w:style w:type="character" w:customStyle="1" w:styleId="b-share-form-button">
    <w:name w:val="b-share-form-button"/>
    <w:basedOn w:val="a0"/>
    <w:rsid w:val="001C11D5"/>
  </w:style>
  <w:style w:type="character" w:customStyle="1" w:styleId="b-share-icon">
    <w:name w:val="b-share-icon"/>
    <w:basedOn w:val="a0"/>
    <w:rsid w:val="001C11D5"/>
  </w:style>
  <w:style w:type="paragraph" w:styleId="a6">
    <w:name w:val="Balloon Text"/>
    <w:basedOn w:val="a"/>
    <w:link w:val="a7"/>
    <w:uiPriority w:val="99"/>
    <w:semiHidden/>
    <w:unhideWhenUsed/>
    <w:rsid w:val="00CA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21717</Words>
  <Characters>123791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2013-09-06T07:42:00Z</cp:lastPrinted>
  <dcterms:created xsi:type="dcterms:W3CDTF">2013-09-03T06:08:00Z</dcterms:created>
  <dcterms:modified xsi:type="dcterms:W3CDTF">2013-09-06T10:49:00Z</dcterms:modified>
</cp:coreProperties>
</file>