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7B" w:rsidRPr="00AA687B" w:rsidRDefault="00AA687B" w:rsidP="00AA687B">
      <w:pPr>
        <w:jc w:val="center"/>
        <w:outlineLvl w:val="0"/>
        <w:rPr>
          <w:rFonts w:eastAsia="Times New Roman"/>
          <w:b/>
          <w:color w:val="000000"/>
          <w:kern w:val="36"/>
          <w:sz w:val="28"/>
          <w:szCs w:val="28"/>
          <w:u w:val="single"/>
          <w:lang w:eastAsia="ru-RU"/>
        </w:rPr>
      </w:pPr>
      <w:r w:rsidRPr="00AA687B">
        <w:rPr>
          <w:rFonts w:eastAsia="Times New Roman"/>
          <w:b/>
          <w:color w:val="000000"/>
          <w:kern w:val="36"/>
          <w:sz w:val="28"/>
          <w:szCs w:val="28"/>
          <w:u w:val="single"/>
          <w:lang w:eastAsia="ru-RU"/>
        </w:rPr>
        <w:t>Инструкция о действиях в случае возникновения пожара</w:t>
      </w:r>
    </w:p>
    <w:p w:rsidR="00AA687B" w:rsidRPr="00AA687B" w:rsidRDefault="00AA687B" w:rsidP="00AA687B">
      <w:pPr>
        <w:jc w:val="center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>Если случился пожар: Необходимо</w:t>
      </w:r>
      <w:r w:rsidR="00013E91">
        <w:rPr>
          <w:rFonts w:eastAsia="Times New Roman"/>
          <w:color w:val="000000"/>
          <w:sz w:val="28"/>
          <w:szCs w:val="28"/>
          <w:lang w:eastAsia="ru-RU"/>
        </w:rPr>
        <w:t>:</w:t>
      </w: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 быстро реагировать на пожар, используя все доступные способы для тушения огня (песок, вода, покрывала, одежда, огнетушители и т.д.).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Любой огонь, который нельзя полностью </w:t>
      </w:r>
      <w:r w:rsidR="00013E91">
        <w:rPr>
          <w:rFonts w:eastAsia="Times New Roman"/>
          <w:color w:val="000000"/>
          <w:sz w:val="28"/>
          <w:szCs w:val="28"/>
          <w:lang w:eastAsia="ru-RU"/>
        </w:rPr>
        <w:t>потушить</w:t>
      </w: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 в кратчайшее время, требует работы пожарных. Звонить в пожарную охрану надо сразу же по телефону 01 или 112. Вызов должен содержать четкую информацию о месте пожара, его причине и вероятной угрозе для людей. Н</w:t>
      </w:r>
      <w:r w:rsidR="00013E91">
        <w:rPr>
          <w:rFonts w:eastAsia="Times New Roman"/>
          <w:color w:val="000000"/>
          <w:sz w:val="28"/>
          <w:szCs w:val="28"/>
          <w:lang w:eastAsia="ru-RU"/>
        </w:rPr>
        <w:t>ужно</w:t>
      </w: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 назвать свое имя и дать свой номер телефона для получения дальнейших уточнений.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Следует помнить, что дети, испугавшись пожара, могут прятаться в самых укромных местах, например, под кроватью, и почти всегда не отзываются на незнакомые голоса. В задымленных помещениях опасно оставаться из-за присутствия газа и токсичных дымов: достаточно нескольких глотков дыма и человек теряет сознание. </w:t>
      </w:r>
    </w:p>
    <w:p w:rsidR="00AA687B" w:rsidRPr="00AA687B" w:rsidRDefault="00013E91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</w:t>
      </w:r>
      <w:r w:rsidR="00AA687B" w:rsidRPr="00AA687B">
        <w:rPr>
          <w:rFonts w:eastAsia="Times New Roman"/>
          <w:color w:val="000000"/>
          <w:sz w:val="28"/>
          <w:szCs w:val="28"/>
          <w:lang w:eastAsia="ru-RU"/>
        </w:rPr>
        <w:t xml:space="preserve">чень важна быстрая эвакуация. В первую очередь необходимо установить, как и в каком порядке должна происходить эвакуация людей и имущества и место, предназначенное для сбора вещей. Разумеется, главной целью является спасение человеческой жизни и все остальное должно строиться на этой концепции. Все общественные и производственные помещения должны быть снабжены аварийными выходами, отчетливо обозначенными, гарантирующими быстрый, без затруднений, </w:t>
      </w:r>
      <w:r>
        <w:rPr>
          <w:rFonts w:eastAsia="Times New Roman"/>
          <w:color w:val="000000"/>
          <w:sz w:val="28"/>
          <w:szCs w:val="28"/>
          <w:lang w:eastAsia="ru-RU"/>
        </w:rPr>
        <w:t>выход</w:t>
      </w:r>
      <w:r w:rsidR="00AA687B" w:rsidRPr="00AA687B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Если пожар, охвативший здание, не затрагивает напрямую вашу квартиру, вам надо предпринять следующие действия: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не пытаться бежать по лестницам, тем более, пользоваться лифтом, который может остановиться в любой момент из-за отсутствия электроэнергии;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закрыть окна, но не опускать жалюзи; - заткнуть все зазоры под дверьми мокрыми тряпками;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выключить электричество и перекрыть газ;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приготовить комнату как "последнее убежище", так как в этом может возникнуть необходимость;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наполнить водой ванну и другие большие емкости;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снять занавески, так как стекла под воздействием тепла могут треснуть и огонь легко найдет, на что переключиться;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отодвинуть от окон все предметы, которые могут загореться;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облить пол и двери водой, понизив, таким образом, их температуру;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если нельзя использовать лестницы, и единственным путем к спасению может оказаться окно, нужно попытаться сократить высоту прыжка, связав простыни или что-нибудь другое или же прыгнуть на полотняные покрытия грузовика, крышу машины, цветник, навес;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прежде чем прыгнуть, нужно бросить вниз матрасы, подушки, ковры, чтобы смягчить падение;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если вы живете на нижних этажах, то можете спуститься, используя балконы.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Пожар на различных этажах здания затрагивает, в основном, внутреннюю обстановку, хорошо горящие части потолка, пола и т.д. Необходимо помнить о высокой токсичности при горении пластика, присутствующего, как правило, в </w:t>
      </w:r>
      <w:r w:rsidRPr="00AA687B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каждом доме. В борьбе с пожаром особенно важна быстрая реакция на него впервые минуты. Многочисленные мелкие пожары могут быть затушены сразу после возникновения, если вы готовы действовать.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Советы по предупреждению пожара в общественных помещениях: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курите только в отведенных местах;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не блокируйте снаружи аварийные выходы;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входя в кинотеатры, рестораны, магазины и т.п., заметьте, где находятся запасные выходы и огнетушители.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В случае пожара помните следующие правила: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никогда не бежать наугад и никогда не мешкать на выходе;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внимательно изучить ситуацию, прежде чем вмешаться;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прежде всего, спасать людей - человеческая жизнь важнее любого имущества;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обязательно помнить о возможности обвалов и разрушений;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сделать все возможное для оказания первой помощи раненым и обожженным;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>- по прибытии пожарных полностью подчинятся их командам.</w:t>
      </w:r>
    </w:p>
    <w:p w:rsidR="00427F05" w:rsidRDefault="00427F05">
      <w:bookmarkStart w:id="0" w:name="_GoBack"/>
      <w:bookmarkEnd w:id="0"/>
    </w:p>
    <w:sectPr w:rsidR="00427F05" w:rsidSect="00572616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A687B"/>
    <w:rsid w:val="00013E91"/>
    <w:rsid w:val="00427F05"/>
    <w:rsid w:val="00572616"/>
    <w:rsid w:val="00795FA3"/>
    <w:rsid w:val="00AA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540</Words>
  <Characters>3084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Дет.сад 6 Светлячок</cp:lastModifiedBy>
  <cp:revision>4</cp:revision>
  <dcterms:created xsi:type="dcterms:W3CDTF">2016-03-22T12:50:00Z</dcterms:created>
  <dcterms:modified xsi:type="dcterms:W3CDTF">2020-01-15T09:14:00Z</dcterms:modified>
</cp:coreProperties>
</file>