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детский №6 «Светлячок» </w:t>
      </w: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Проект «Животные жарких стран»</w:t>
      </w:r>
    </w:p>
    <w:p w:rsidR="00292F08" w:rsidRPr="00911F64" w:rsidRDefault="00292F08" w:rsidP="00292F08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(д</w:t>
      </w:r>
      <w:r w:rsidRPr="00911F64">
        <w:rPr>
          <w:rFonts w:ascii="Times New Roman" w:hAnsi="Times New Roman" w:cs="Times New Roman"/>
          <w:b/>
          <w:i/>
          <w:sz w:val="40"/>
          <w:szCs w:val="40"/>
        </w:rPr>
        <w:t>ля детей раннего возраста</w:t>
      </w:r>
      <w:r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Подготовили и провели: Щербина Е. Н.</w:t>
      </w: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Розанова Н. С.</w:t>
      </w: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7355"/>
      </w:tblGrid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7355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МДОУ детский сад № 6 «Светлячок»</w:t>
            </w:r>
          </w:p>
        </w:tc>
      </w:tr>
      <w:tr w:rsidR="00292F08" w:rsidRPr="005F4A16" w:rsidTr="008E1091">
        <w:tc>
          <w:tcPr>
            <w:tcW w:w="10206" w:type="dxa"/>
            <w:gridSpan w:val="2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Авторы проекта:</w:t>
            </w:r>
          </w:p>
        </w:tc>
      </w:tr>
      <w:tr w:rsidR="00292F08" w:rsidRPr="005F4A16" w:rsidTr="008E1091">
        <w:tc>
          <w:tcPr>
            <w:tcW w:w="10206" w:type="dxa"/>
            <w:gridSpan w:val="2"/>
          </w:tcPr>
          <w:p w:rsidR="00292F08" w:rsidRPr="005F4A16" w:rsidRDefault="00292F08" w:rsidP="00292F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Розанова Надежда Сергеевна</w:t>
            </w:r>
          </w:p>
        </w:tc>
      </w:tr>
      <w:tr w:rsidR="00292F08" w:rsidRPr="005F4A16" w:rsidTr="008E1091">
        <w:tc>
          <w:tcPr>
            <w:tcW w:w="10206" w:type="dxa"/>
            <w:gridSpan w:val="2"/>
          </w:tcPr>
          <w:p w:rsidR="00292F08" w:rsidRPr="005F4A16" w:rsidRDefault="00292F08" w:rsidP="00292F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Щербина Елена Николаевна</w:t>
            </w:r>
          </w:p>
        </w:tc>
      </w:tr>
      <w:tr w:rsidR="00292F08" w:rsidRPr="005F4A16" w:rsidTr="008E1091">
        <w:tc>
          <w:tcPr>
            <w:tcW w:w="10206" w:type="dxa"/>
            <w:gridSpan w:val="2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4A16">
              <w:rPr>
                <w:rFonts w:ascii="Times New Roman" w:hAnsi="Times New Roman"/>
                <w:b/>
              </w:rPr>
              <w:t>Описание проекта</w:t>
            </w: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7355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Познавательно – игровой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проект «Ж</w:t>
            </w:r>
            <w:r w:rsidRPr="005F4A16">
              <w:rPr>
                <w:rFonts w:ascii="Times New Roman" w:hAnsi="Times New Roman"/>
                <w:color w:val="111111"/>
                <w:shd w:val="clear" w:color="auto" w:fill="FFFFFF"/>
              </w:rPr>
              <w:t>ивотные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жарких стран</w:t>
            </w:r>
            <w:r w:rsidRPr="005F4A16">
              <w:rPr>
                <w:rFonts w:ascii="Times New Roman" w:hAnsi="Times New Roman"/>
                <w:color w:val="111111"/>
                <w:shd w:val="clear" w:color="auto" w:fill="FFFFFF"/>
              </w:rPr>
              <w:t>»</w:t>
            </w: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Образовательное направление</w:t>
            </w:r>
          </w:p>
        </w:tc>
        <w:tc>
          <w:tcPr>
            <w:tcW w:w="7355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Художественно-эстетическое, познавательное, социально-коммуникативное, речевое.</w:t>
            </w: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Целевая группа обучающихся</w:t>
            </w:r>
          </w:p>
        </w:tc>
        <w:tc>
          <w:tcPr>
            <w:tcW w:w="7355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участники – 1</w:t>
            </w:r>
            <w:r>
              <w:rPr>
                <w:rFonts w:ascii="Times New Roman" w:hAnsi="Times New Roman"/>
              </w:rPr>
              <w:t>1</w:t>
            </w:r>
            <w:r w:rsidRPr="005F4A16">
              <w:rPr>
                <w:rFonts w:ascii="Times New Roman" w:hAnsi="Times New Roman"/>
              </w:rPr>
              <w:t xml:space="preserve"> детей, родители, педагоги</w:t>
            </w:r>
            <w:r>
              <w:rPr>
                <w:rFonts w:ascii="Times New Roman" w:hAnsi="Times New Roman"/>
              </w:rPr>
              <w:t>, младший воспитатель</w:t>
            </w: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Сроки реализации проекта</w:t>
            </w:r>
          </w:p>
        </w:tc>
        <w:tc>
          <w:tcPr>
            <w:tcW w:w="7355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 xml:space="preserve">Краткосрочный </w:t>
            </w:r>
            <w:r>
              <w:rPr>
                <w:rFonts w:ascii="Times New Roman" w:hAnsi="Times New Roman"/>
              </w:rPr>
              <w:t>( с 22.01- 02.02</w:t>
            </w:r>
            <w:r w:rsidRPr="005F4A16">
              <w:rPr>
                <w:rFonts w:ascii="Times New Roman" w:hAnsi="Times New Roman"/>
              </w:rPr>
              <w:t>)</w:t>
            </w: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Актуальность проекта. Постановка проблемы</w:t>
            </w:r>
          </w:p>
        </w:tc>
        <w:tc>
          <w:tcPr>
            <w:tcW w:w="7355" w:type="dxa"/>
          </w:tcPr>
          <w:p w:rsidR="00292F08" w:rsidRPr="00136EAD" w:rsidRDefault="00292F08" w:rsidP="008E10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1F64">
              <w:rPr>
                <w:rFonts w:ascii="Times New Roman" w:hAnsi="Times New Roman" w:cs="Times New Roman"/>
              </w:rPr>
              <w:t>Одной из наиболее актуальных проблем развития дошкольников является экологическое образование. Дошкольник проявляет активный интерес к природе: животным, растениям, погодным явлениям.                                                                                                      Животные жарких стран – наиболее яркие представители животного мира. Они привлекают ребят своим внешним видом. Известно, что дети активно познают то, что для них эмоционально значимо. В процессе общения с детьми было выявлено, что дети мало знают о животных жарких стран, но есть большое желание узнать о них. В связи с этим был разработан проект «Животные жарких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F64">
              <w:rPr>
                <w:rFonts w:ascii="Times New Roman" w:hAnsi="Times New Roman" w:cs="Times New Roman"/>
                <w:sz w:val="24"/>
                <w:szCs w:val="24"/>
              </w:rPr>
              <w:t>стран».</w:t>
            </w:r>
          </w:p>
          <w:p w:rsidR="00292F08" w:rsidRPr="005F4A16" w:rsidRDefault="00292F08" w:rsidP="008E1091">
            <w:pPr>
              <w:pStyle w:val="a3"/>
              <w:spacing w:before="0" w:beforeAutospacing="0" w:after="0" w:afterAutospacing="0" w:line="216" w:lineRule="auto"/>
            </w:pP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Цель и задачи проекта</w:t>
            </w:r>
          </w:p>
        </w:tc>
        <w:tc>
          <w:tcPr>
            <w:tcW w:w="7355" w:type="dxa"/>
          </w:tcPr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11F6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 w:rsidRPr="00911F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  <w:r w:rsidRPr="00911F6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представлений детей о животных жарких стран. </w:t>
            </w: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6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Задачи:</w:t>
            </w:r>
            <w:r w:rsidRPr="0091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-Расширять знания детей о животных жарких стран.</w:t>
            </w: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Обогащать словарный запас детей, развивать связанную речь.</w:t>
            </w: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умение получать информацию из разных источников.</w:t>
            </w: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желание поделится знаниями друг с другом.</w:t>
            </w:r>
          </w:p>
          <w:p w:rsidR="00292F08" w:rsidRPr="00911F64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познавательные способности детей.</w:t>
            </w:r>
          </w:p>
          <w:p w:rsidR="00292F08" w:rsidRPr="005F4A16" w:rsidRDefault="00292F08" w:rsidP="008E1091">
            <w:pPr>
              <w:rPr>
                <w:rFonts w:ascii="Times New Roman" w:hAnsi="Times New Roman"/>
              </w:rPr>
            </w:pPr>
          </w:p>
        </w:tc>
      </w:tr>
      <w:tr w:rsidR="00292F08" w:rsidRPr="005F4A16" w:rsidTr="008E1091">
        <w:trPr>
          <w:trHeight w:val="380"/>
        </w:trPr>
        <w:tc>
          <w:tcPr>
            <w:tcW w:w="2851" w:type="dxa"/>
            <w:tcBorders>
              <w:bottom w:val="single" w:sz="4" w:space="0" w:color="auto"/>
            </w:tcBorders>
          </w:tcPr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 xml:space="preserve">Стратегия достижения поставленных целей и задач </w:t>
            </w:r>
          </w:p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292F08" w:rsidRPr="005F4A16" w:rsidRDefault="00292F08" w:rsidP="008E1091">
            <w:pPr>
              <w:pStyle w:val="a4"/>
              <w:rPr>
                <w:rFonts w:ascii="Times New Roman" w:hAnsi="Times New Roman"/>
              </w:rPr>
            </w:pPr>
            <w:r w:rsidRPr="005F4A16">
              <w:rPr>
                <w:rFonts w:ascii="Times New Roman" w:hAnsi="Times New Roman"/>
              </w:rPr>
              <w:t>Проект проходит в три этапа: организационно–подготовительный, практический, результативный.</w:t>
            </w:r>
          </w:p>
          <w:p w:rsidR="00292F08" w:rsidRPr="005F4A16" w:rsidRDefault="00292F08" w:rsidP="008E1091">
            <w:pPr>
              <w:pStyle w:val="a4"/>
              <w:rPr>
                <w:rFonts w:ascii="Times New Roman" w:hAnsi="Times New Roman"/>
                <w:b/>
              </w:rPr>
            </w:pPr>
            <w:r w:rsidRPr="005F4A16">
              <w:rPr>
                <w:rFonts w:ascii="Times New Roman" w:hAnsi="Times New Roman"/>
                <w:b/>
              </w:rPr>
              <w:t>Организационно-подготовительный этап:</w:t>
            </w:r>
          </w:p>
          <w:p w:rsidR="00292F08" w:rsidRPr="005F4A16" w:rsidRDefault="00292F08" w:rsidP="008E1091">
            <w:pPr>
              <w:pStyle w:val="a4"/>
              <w:rPr>
                <w:rFonts w:ascii="Times New Roman" w:hAnsi="Times New Roman"/>
                <w:color w:val="010101"/>
              </w:rPr>
            </w:pPr>
            <w:r w:rsidRPr="005F4A16">
              <w:rPr>
                <w:rFonts w:ascii="Times New Roman" w:hAnsi="Times New Roman"/>
                <w:color w:val="010101"/>
              </w:rPr>
              <w:t>- постановка целей и задач проекта;</w:t>
            </w:r>
          </w:p>
          <w:p w:rsidR="00292F08" w:rsidRPr="005F4A16" w:rsidRDefault="00292F08" w:rsidP="008E1091">
            <w:pPr>
              <w:pStyle w:val="a4"/>
              <w:rPr>
                <w:rFonts w:ascii="Times New Roman" w:hAnsi="Times New Roman"/>
                <w:color w:val="010101"/>
              </w:rPr>
            </w:pPr>
            <w:r w:rsidRPr="005F4A16">
              <w:rPr>
                <w:rFonts w:ascii="Times New Roman" w:hAnsi="Times New Roman"/>
                <w:color w:val="010101"/>
              </w:rPr>
              <w:t>- подборка наглядного материала, мультимедийной продукции;</w:t>
            </w:r>
          </w:p>
          <w:p w:rsidR="00292F08" w:rsidRPr="005F4A16" w:rsidRDefault="00292F08" w:rsidP="008E1091">
            <w:pPr>
              <w:pStyle w:val="a4"/>
              <w:rPr>
                <w:rFonts w:ascii="Times New Roman" w:hAnsi="Times New Roman"/>
                <w:color w:val="010101"/>
              </w:rPr>
            </w:pPr>
            <w:r w:rsidRPr="005F4A16">
              <w:rPr>
                <w:rFonts w:ascii="Times New Roman" w:hAnsi="Times New Roman"/>
                <w:color w:val="010101"/>
              </w:rPr>
              <w:t>- подборка книг с иллюстрациями;</w:t>
            </w:r>
          </w:p>
          <w:p w:rsidR="00292F08" w:rsidRDefault="00292F08" w:rsidP="008E1091">
            <w:pPr>
              <w:pStyle w:val="a4"/>
              <w:jc w:val="both"/>
              <w:rPr>
                <w:rFonts w:ascii="Times New Roman" w:hAnsi="Times New Roman"/>
                <w:color w:val="010101"/>
              </w:rPr>
            </w:pPr>
            <w:r w:rsidRPr="005F4A16">
              <w:rPr>
                <w:rFonts w:ascii="Times New Roman" w:hAnsi="Times New Roman"/>
                <w:color w:val="010101"/>
              </w:rPr>
              <w:t>- подбор методической литературы по теме, подбор настольно-печатных и дидактических игр;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  <w:color w:val="010101"/>
              </w:rPr>
            </w:pPr>
            <w:r w:rsidRPr="005F4A16">
              <w:rPr>
                <w:rFonts w:ascii="Times New Roman" w:hAnsi="Times New Roman"/>
                <w:color w:val="010101"/>
              </w:rPr>
              <w:t>- подготовка атрибутов для сюжетно-ролевых игр</w:t>
            </w:r>
            <w:r>
              <w:rPr>
                <w:rFonts w:ascii="Times New Roman" w:hAnsi="Times New Roman"/>
                <w:color w:val="010101"/>
              </w:rPr>
              <w:t>.</w:t>
            </w:r>
          </w:p>
          <w:p w:rsidR="00292F08" w:rsidRPr="005F4A16" w:rsidRDefault="00292F08" w:rsidP="008E1091">
            <w:pPr>
              <w:pStyle w:val="a4"/>
              <w:jc w:val="both"/>
              <w:rPr>
                <w:rFonts w:ascii="Times New Roman" w:hAnsi="Times New Roman"/>
                <w:color w:val="010101"/>
              </w:rPr>
            </w:pPr>
          </w:p>
        </w:tc>
      </w:tr>
      <w:tr w:rsidR="00292F08" w:rsidRPr="005F4A16" w:rsidTr="008E1091">
        <w:trPr>
          <w:trHeight w:val="5472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292F08" w:rsidRPr="005F4A16" w:rsidRDefault="00292F08" w:rsidP="008E1091">
            <w:pPr>
              <w:pStyle w:val="a4"/>
              <w:rPr>
                <w:rFonts w:ascii="Times New Roman" w:hAnsi="Times New Roman"/>
                <w:b/>
              </w:rPr>
            </w:pPr>
            <w:r w:rsidRPr="005F4A16">
              <w:rPr>
                <w:rFonts w:ascii="Times New Roman" w:hAnsi="Times New Roman"/>
                <w:b/>
              </w:rPr>
              <w:lastRenderedPageBreak/>
              <w:t>Практический этап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</w:tcPr>
          <w:p w:rsidR="00292F08" w:rsidRPr="00C11958" w:rsidRDefault="00292F08" w:rsidP="008E1091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9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рамках реализации проекта были проведены: </w:t>
            </w:r>
          </w:p>
          <w:p w:rsidR="00292F08" w:rsidRPr="0019003E" w:rsidRDefault="00292F08" w:rsidP="008E109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Непосредственная образовательная деятельность: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>«У жирафа пятна», «У зебры есть полоски» (ИЗО), «Бананы для Обезьянки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«П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>ятнышки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жирафу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 xml:space="preserve">» (коллективная лепка), </w:t>
            </w:r>
          </w:p>
          <w:p w:rsidR="00292F08" w:rsidRPr="00C11958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00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11958">
              <w:rPr>
                <w:rFonts w:ascii="Times New Roman" w:hAnsi="Times New Roman" w:cs="Times New Roman"/>
                <w:sz w:val="24"/>
                <w:szCs w:val="24"/>
              </w:rPr>
              <w:t>«Жители джунглей и пустынь»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>(познавательное развитие); «Накорми Мишку» (речевое развитие);</w:t>
            </w:r>
          </w:p>
          <w:p w:rsidR="00292F08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Чтение художественной литературы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C11958">
              <w:rPr>
                <w:rFonts w:ascii="Times New Roman" w:hAnsi="Times New Roman" w:cs="Times New Roman"/>
                <w:sz w:val="24"/>
                <w:szCs w:val="24"/>
              </w:rPr>
              <w:t>С. Маршак «Верблюд», «Как зебра потеряла полоски», Б. Житков «Зе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бра» (из книги «Что я видел», «</w:t>
            </w:r>
            <w:r w:rsidRPr="00C11958">
              <w:rPr>
                <w:rFonts w:ascii="Times New Roman" w:hAnsi="Times New Roman" w:cs="Times New Roman"/>
                <w:sz w:val="24"/>
                <w:szCs w:val="24"/>
              </w:rPr>
              <w:t>Как слон купался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19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F08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5E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2D305E">
              <w:rPr>
                <w:rFonts w:ascii="Times New Roman" w:hAnsi="Times New Roman" w:cs="Times New Roman"/>
                <w:sz w:val="24"/>
                <w:szCs w:val="24"/>
              </w:rPr>
              <w:t>иллюстраций,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отографий с пейзажами «Африки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>жарких стран»;</w:t>
            </w:r>
          </w:p>
          <w:p w:rsidR="00292F08" w:rsidRPr="002D305E" w:rsidRDefault="00292F08" w:rsidP="008E10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003E">
              <w:rPr>
                <w:rFonts w:ascii="Times New Roman" w:hAnsi="Times New Roman" w:cs="Times New Roman"/>
                <w:sz w:val="24"/>
                <w:szCs w:val="24"/>
              </w:rPr>
              <w:t>Построим для животных жарких стран «Зоопарк»</w:t>
            </w:r>
          </w:p>
          <w:p w:rsidR="00292F08" w:rsidRPr="00C11958" w:rsidRDefault="00292F08" w:rsidP="008E109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Пальчиковые игры: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 xml:space="preserve"> «Черепашка», «Слоник»;</w:t>
            </w:r>
          </w:p>
          <w:p w:rsidR="00292F08" w:rsidRPr="00C11958" w:rsidRDefault="00292F08" w:rsidP="008E109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Артикуляционная гимнастика: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 xml:space="preserve"> «Как язычок в зоопарк ходил».</w:t>
            </w:r>
          </w:p>
          <w:p w:rsidR="00292F08" w:rsidRPr="00C11958" w:rsidRDefault="00292F08" w:rsidP="008E109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Подвижные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«Обезьянки», «Крокодил»</w:t>
            </w:r>
            <w:r w:rsidRPr="00C1195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92F08" w:rsidRDefault="00292F08" w:rsidP="008E109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Музыкальная игра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19003E">
              <w:rPr>
                <w:rFonts w:ascii="Times New Roman" w:hAnsi="Times New Roman"/>
                <w:bCs/>
                <w:sz w:val="24"/>
                <w:szCs w:val="24"/>
              </w:rPr>
              <w:t>Про Жирафа»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92F08" w:rsidRPr="00C11958" w:rsidRDefault="00292F08" w:rsidP="008E109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D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Игровой массаж</w:t>
            </w:r>
            <w:r w:rsidRPr="00C16D26">
              <w:rPr>
                <w:rFonts w:ascii="Times New Roman" w:hAnsi="Times New Roman"/>
                <w:bCs/>
                <w:sz w:val="24"/>
                <w:szCs w:val="24"/>
              </w:rPr>
              <w:t xml:space="preserve"> «У зебры»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92F08" w:rsidRPr="00C11958" w:rsidRDefault="00292F08" w:rsidP="008E109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03E">
              <w:rPr>
                <w:rFonts w:ascii="Times New Roman" w:hAnsi="Times New Roman"/>
                <w:bCs/>
                <w:sz w:val="24"/>
                <w:szCs w:val="24"/>
              </w:rPr>
              <w:t>Оформление выставки детского творчества.</w:t>
            </w:r>
          </w:p>
          <w:p w:rsidR="00292F08" w:rsidRPr="00C11958" w:rsidRDefault="00292F08" w:rsidP="008E10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F08" w:rsidRPr="005F4A16" w:rsidTr="008E1091">
        <w:trPr>
          <w:trHeight w:val="1140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292F08" w:rsidRPr="002D305E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 w:rsidRPr="002D305E">
              <w:rPr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</w:tcPr>
          <w:p w:rsidR="00292F08" w:rsidRPr="0019003E" w:rsidRDefault="00292F08" w:rsidP="008E1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9003E">
              <w:rPr>
                <w:rFonts w:ascii="Times New Roman" w:hAnsi="Times New Roman"/>
                <w:sz w:val="24"/>
                <w:szCs w:val="24"/>
              </w:rPr>
              <w:t>редложить родителям совместно с детьми просмотр мультфильмов: «</w:t>
            </w:r>
            <w:proofErr w:type="spellStart"/>
            <w:r w:rsidRPr="0019003E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19003E">
              <w:rPr>
                <w:rFonts w:ascii="Times New Roman" w:hAnsi="Times New Roman"/>
                <w:sz w:val="24"/>
                <w:szCs w:val="24"/>
              </w:rPr>
              <w:t>», «38 попугаев», «Слонёнок-турист», «Бегемот и солнце», «Кр</w:t>
            </w:r>
            <w:r>
              <w:rPr>
                <w:rFonts w:ascii="Times New Roman" w:hAnsi="Times New Roman"/>
                <w:sz w:val="24"/>
                <w:szCs w:val="24"/>
              </w:rPr>
              <w:t>аденное солнце»;</w:t>
            </w:r>
          </w:p>
          <w:p w:rsidR="00292F08" w:rsidRPr="0019003E" w:rsidRDefault="00292F08" w:rsidP="008E1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3E">
              <w:rPr>
                <w:rFonts w:ascii="Times New Roman" w:hAnsi="Times New Roman"/>
                <w:sz w:val="24"/>
                <w:szCs w:val="24"/>
              </w:rPr>
              <w:t>- изготовление макета «Африка»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2F08" w:rsidRPr="0019003E" w:rsidRDefault="00292F08" w:rsidP="008E1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3E">
              <w:rPr>
                <w:rFonts w:ascii="Times New Roman" w:hAnsi="Times New Roman"/>
                <w:sz w:val="24"/>
                <w:szCs w:val="24"/>
              </w:rPr>
              <w:t>- выставка рисунков.</w:t>
            </w:r>
          </w:p>
          <w:p w:rsidR="00292F08" w:rsidRPr="0019003E" w:rsidRDefault="00292F08" w:rsidP="008E109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 проекта</w:t>
            </w:r>
          </w:p>
        </w:tc>
        <w:tc>
          <w:tcPr>
            <w:tcW w:w="7355" w:type="dxa"/>
          </w:tcPr>
          <w:p w:rsidR="00292F08" w:rsidRDefault="00292F08" w:rsidP="008E1091">
            <w:pPr>
              <w:pStyle w:val="a4"/>
              <w:rPr>
                <w:rFonts w:ascii="Times New Roman" w:hAnsi="Times New Roman"/>
              </w:rPr>
            </w:pPr>
            <w:r w:rsidRPr="00E713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выставка рисунков «Ж</w:t>
            </w:r>
            <w:r w:rsidRPr="00E7139E">
              <w:rPr>
                <w:rFonts w:ascii="Times New Roman" w:hAnsi="Times New Roman"/>
              </w:rPr>
              <w:t>ивотные</w:t>
            </w:r>
            <w:r>
              <w:rPr>
                <w:rFonts w:ascii="Times New Roman" w:hAnsi="Times New Roman"/>
              </w:rPr>
              <w:t xml:space="preserve"> жарких стран</w:t>
            </w:r>
            <w:r w:rsidRPr="00E7139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макеты «Африка»;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игрушка-Тигрёнок;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дидактическая игра. </w:t>
            </w:r>
          </w:p>
          <w:p w:rsidR="00292F08" w:rsidRPr="005F4A16" w:rsidRDefault="00292F08" w:rsidP="008E1091">
            <w:pPr>
              <w:pStyle w:val="a4"/>
              <w:rPr>
                <w:rFonts w:ascii="Times New Roman" w:hAnsi="Times New Roman"/>
              </w:rPr>
            </w:pPr>
          </w:p>
        </w:tc>
      </w:tr>
      <w:tr w:rsidR="00292F08" w:rsidRPr="005F4A16" w:rsidTr="008E1091">
        <w:tc>
          <w:tcPr>
            <w:tcW w:w="2851" w:type="dxa"/>
          </w:tcPr>
          <w:p w:rsidR="00292F08" w:rsidRPr="005F4A16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Выводы и результативность</w:t>
            </w:r>
          </w:p>
        </w:tc>
        <w:tc>
          <w:tcPr>
            <w:tcW w:w="7355" w:type="dxa"/>
          </w:tcPr>
          <w:p w:rsidR="00292F08" w:rsidRPr="005F4A16" w:rsidRDefault="00292F08" w:rsidP="008E1091">
            <w:pPr>
              <w:pStyle w:val="a4"/>
              <w:rPr>
                <w:rFonts w:ascii="Times New Roman" w:hAnsi="Times New Roman"/>
              </w:rPr>
            </w:pPr>
            <w:r w:rsidRPr="00210B1A">
              <w:rPr>
                <w:rFonts w:ascii="Times New Roman" w:hAnsi="Times New Roman"/>
              </w:rPr>
              <w:t>В результате проведённой работы у детей обогатились знания о </w:t>
            </w:r>
            <w:r w:rsidRPr="00210B1A">
              <w:rPr>
                <w:rFonts w:ascii="Times New Roman" w:hAnsi="Times New Roman"/>
                <w:bCs/>
              </w:rPr>
              <w:t>животном</w:t>
            </w:r>
            <w:r>
              <w:rPr>
                <w:rFonts w:ascii="Times New Roman" w:hAnsi="Times New Roman"/>
              </w:rPr>
              <w:t> мире жарких стран.</w:t>
            </w:r>
            <w:r w:rsidRPr="00210B1A">
              <w:rPr>
                <w:rFonts w:ascii="Times New Roman" w:hAnsi="Times New Roman"/>
              </w:rPr>
              <w:t xml:space="preserve"> Совместная деятельность детей, родителей и воспитателей способствовала развитию познавательного интереса детей, мышления. </w:t>
            </w:r>
          </w:p>
        </w:tc>
      </w:tr>
      <w:tr w:rsidR="00292F08" w:rsidRPr="005F4A16" w:rsidTr="008E1091">
        <w:tc>
          <w:tcPr>
            <w:tcW w:w="2851" w:type="dxa"/>
          </w:tcPr>
          <w:p w:rsidR="00292F08" w:rsidRDefault="00292F08" w:rsidP="008E1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литературы, интернет- источники</w:t>
            </w:r>
          </w:p>
        </w:tc>
        <w:tc>
          <w:tcPr>
            <w:tcW w:w="7355" w:type="dxa"/>
          </w:tcPr>
          <w:p w:rsidR="00292F08" w:rsidRPr="002D305E" w:rsidRDefault="00292F08" w:rsidP="008E10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D305E">
              <w:rPr>
                <w:rFonts w:ascii="Times New Roman" w:hAnsi="Times New Roman"/>
              </w:rPr>
              <w:t xml:space="preserve">Г. </w:t>
            </w:r>
            <w:proofErr w:type="spellStart"/>
            <w:r w:rsidRPr="002D305E">
              <w:rPr>
                <w:rFonts w:ascii="Times New Roman" w:hAnsi="Times New Roman"/>
              </w:rPr>
              <w:t>Банару</w:t>
            </w:r>
            <w:proofErr w:type="spellEnd"/>
            <w:r w:rsidRPr="002D305E">
              <w:rPr>
                <w:rFonts w:ascii="Times New Roman" w:hAnsi="Times New Roman"/>
              </w:rPr>
              <w:t xml:space="preserve"> «Там, где всегда жара» Издательство «Карапуз» 2010г. </w:t>
            </w:r>
          </w:p>
          <w:p w:rsidR="00292F08" w:rsidRDefault="00292F08" w:rsidP="008E10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D305E">
              <w:rPr>
                <w:rFonts w:ascii="Times New Roman" w:hAnsi="Times New Roman"/>
              </w:rPr>
              <w:t>М. Борисенко «Животные жарких стран» Издательство Паритет Серия 2008г.</w:t>
            </w:r>
          </w:p>
          <w:p w:rsidR="00292F08" w:rsidRPr="00210B1A" w:rsidRDefault="00292F08" w:rsidP="008E10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D305E">
              <w:rPr>
                <w:rFonts w:ascii="Times New Roman" w:hAnsi="Times New Roman"/>
              </w:rPr>
              <w:t>Интернет – ресурсы.</w:t>
            </w:r>
          </w:p>
          <w:p w:rsidR="00292F08" w:rsidRPr="00210B1A" w:rsidRDefault="00292F08" w:rsidP="008E1091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2F08" w:rsidRDefault="00292F08" w:rsidP="00292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58DB" w:rsidRDefault="00CD58DB">
      <w:bookmarkStart w:id="0" w:name="_GoBack"/>
      <w:bookmarkEnd w:id="0"/>
    </w:p>
    <w:sectPr w:rsidR="00CD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4EFD"/>
    <w:multiLevelType w:val="hybridMultilevel"/>
    <w:tmpl w:val="C452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08"/>
    <w:rsid w:val="00292F08"/>
    <w:rsid w:val="00C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871B-4DEE-46C6-BAAB-FD31997E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0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F0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2024-06-12T11:04:00Z</dcterms:created>
  <dcterms:modified xsi:type="dcterms:W3CDTF">2024-06-12T11:05:00Z</dcterms:modified>
</cp:coreProperties>
</file>