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1E2" w:rsidRDefault="004C5EFB">
      <w:pPr>
        <w:jc w:val="both"/>
        <w:rPr>
          <w:rFonts w:ascii="Times New Roman" w:hAnsi="Times New Roman" w:cs="Times New Roman"/>
          <w:b/>
          <w:bCs/>
          <w:sz w:val="24"/>
          <w:szCs w:val="24"/>
        </w:rPr>
      </w:pPr>
      <w:r w:rsidRPr="004C5EFB">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753pt">
            <v:imagedata r:id="rId6" o:title="Положение о психолого- педагогическом консилиуме 001"/>
          </v:shape>
        </w:pict>
      </w:r>
    </w:p>
    <w:p w:rsidR="004C31E2" w:rsidRDefault="004C5EFB">
      <w:pPr>
        <w:jc w:val="both"/>
        <w:rPr>
          <w:rFonts w:ascii="Times New Roman" w:hAnsi="Times New Roman" w:cs="Times New Roman"/>
          <w:b/>
          <w:bCs/>
          <w:sz w:val="24"/>
          <w:szCs w:val="24"/>
        </w:rPr>
      </w:pPr>
      <w:r w:rsidRPr="004C5EFB">
        <w:rPr>
          <w:rFonts w:ascii="Times New Roman" w:hAnsi="Times New Roman" w:cs="Times New Roman"/>
          <w:b/>
          <w:bCs/>
          <w:sz w:val="24"/>
          <w:szCs w:val="24"/>
        </w:rPr>
        <w:lastRenderedPageBreak/>
        <w:pict>
          <v:shape id="_x0000_i1026" type="#_x0000_t75" style="width:516.75pt;height:709.5pt">
            <v:imagedata r:id="rId7" o:title="Положение о психолого- педагогическом консилиуме 002"/>
          </v:shape>
        </w:pict>
      </w:r>
    </w:p>
    <w:p w:rsidR="004C31E2" w:rsidRDefault="004C5EFB">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4C31E2" w:rsidRDefault="004C31E2">
      <w:pPr>
        <w:jc w:val="both"/>
        <w:rPr>
          <w:rFonts w:ascii="Times New Roman" w:hAnsi="Times New Roman" w:cs="Times New Roman"/>
          <w:b/>
          <w:bCs/>
          <w:sz w:val="24"/>
          <w:szCs w:val="24"/>
        </w:rPr>
      </w:pPr>
    </w:p>
    <w:tbl>
      <w:tblPr>
        <w:tblW w:w="10410" w:type="dxa"/>
        <w:tblInd w:w="-106" w:type="dxa"/>
        <w:tblLayout w:type="fixed"/>
        <w:tblLook w:val="0000"/>
      </w:tblPr>
      <w:tblGrid>
        <w:gridCol w:w="5235"/>
        <w:gridCol w:w="5175"/>
      </w:tblGrid>
      <w:tr w:rsidR="004C31E2" w:rsidRPr="009A325F">
        <w:tc>
          <w:tcPr>
            <w:tcW w:w="5235" w:type="dxa"/>
            <w:tcBorders>
              <w:top w:val="nil"/>
              <w:left w:val="nil"/>
              <w:bottom w:val="nil"/>
              <w:right w:val="nil"/>
            </w:tcBorders>
          </w:tcPr>
          <w:p w:rsidR="004C31E2" w:rsidRPr="009A325F" w:rsidRDefault="004C31E2">
            <w:pPr>
              <w:rPr>
                <w:rFonts w:ascii="Times New Roman" w:eastAsiaTheme="minorEastAsia" w:hAnsi="Times New Roman" w:cs="Times New Roman"/>
                <w:sz w:val="24"/>
                <w:szCs w:val="24"/>
              </w:rPr>
            </w:pPr>
            <w:r w:rsidRPr="009A325F">
              <w:rPr>
                <w:rFonts w:ascii="Times New Roman" w:eastAsiaTheme="minorEastAsia" w:hAnsi="Times New Roman" w:cs="Times New Roman"/>
                <w:sz w:val="24"/>
                <w:szCs w:val="24"/>
              </w:rPr>
              <w:t>СОГЛАСОВАНО</w:t>
            </w:r>
          </w:p>
          <w:p w:rsidR="004C31E2" w:rsidRPr="009A325F" w:rsidRDefault="004C31E2">
            <w:pPr>
              <w:rPr>
                <w:rFonts w:ascii="Times New Roman" w:eastAsiaTheme="minorEastAsia" w:hAnsi="Times New Roman" w:cs="Times New Roman"/>
                <w:sz w:val="24"/>
                <w:szCs w:val="24"/>
              </w:rPr>
            </w:pPr>
            <w:r w:rsidRPr="009A325F">
              <w:rPr>
                <w:rFonts w:ascii="Times New Roman" w:eastAsiaTheme="minorEastAsia" w:hAnsi="Times New Roman" w:cs="Times New Roman"/>
                <w:sz w:val="24"/>
                <w:szCs w:val="24"/>
              </w:rPr>
              <w:t>Педагогическим советом</w:t>
            </w:r>
          </w:p>
          <w:p w:rsidR="004C31E2" w:rsidRPr="009A325F" w:rsidRDefault="004C31E2">
            <w:pPr>
              <w:tabs>
                <w:tab w:val="left" w:pos="4103"/>
              </w:tabs>
              <w:rPr>
                <w:rFonts w:ascii="Times New Roman" w:eastAsiaTheme="minorEastAsia" w:hAnsi="Times New Roman" w:cs="Times New Roman"/>
                <w:sz w:val="24"/>
                <w:szCs w:val="24"/>
              </w:rPr>
            </w:pPr>
            <w:r w:rsidRPr="009A325F">
              <w:rPr>
                <w:rFonts w:ascii="Times New Roman" w:eastAsiaTheme="minorEastAsia" w:hAnsi="Times New Roman" w:cs="Times New Roman"/>
                <w:sz w:val="24"/>
                <w:szCs w:val="24"/>
              </w:rPr>
              <w:t>от ___.___.2021 №____</w:t>
            </w:r>
          </w:p>
        </w:tc>
        <w:tc>
          <w:tcPr>
            <w:tcW w:w="5175" w:type="dxa"/>
            <w:tcBorders>
              <w:top w:val="nil"/>
              <w:left w:val="nil"/>
              <w:bottom w:val="nil"/>
              <w:right w:val="nil"/>
            </w:tcBorders>
          </w:tcPr>
          <w:p w:rsidR="004C31E2" w:rsidRPr="009A325F" w:rsidRDefault="004C31E2">
            <w:pPr>
              <w:ind w:left="2128"/>
              <w:rPr>
                <w:rFonts w:ascii="Times New Roman" w:eastAsiaTheme="minorEastAsia" w:hAnsi="Times New Roman" w:cs="Times New Roman"/>
                <w:sz w:val="24"/>
                <w:szCs w:val="24"/>
              </w:rPr>
            </w:pPr>
            <w:r w:rsidRPr="009A325F">
              <w:rPr>
                <w:rFonts w:ascii="Times New Roman" w:eastAsiaTheme="minorEastAsia" w:hAnsi="Times New Roman" w:cs="Times New Roman"/>
                <w:sz w:val="24"/>
                <w:szCs w:val="24"/>
              </w:rPr>
              <w:t>УТВЕРЖДЕНЫ</w:t>
            </w:r>
          </w:p>
          <w:p w:rsidR="004C31E2" w:rsidRPr="009A325F" w:rsidRDefault="004C31E2">
            <w:pPr>
              <w:rPr>
                <w:rFonts w:ascii="Times New Roman" w:eastAsiaTheme="minorEastAsia" w:hAnsi="Times New Roman" w:cs="Times New Roman"/>
                <w:sz w:val="24"/>
                <w:szCs w:val="24"/>
              </w:rPr>
            </w:pPr>
            <w:r w:rsidRPr="009A325F">
              <w:rPr>
                <w:rFonts w:ascii="Times New Roman" w:eastAsiaTheme="minorEastAsia" w:hAnsi="Times New Roman" w:cs="Times New Roman"/>
                <w:sz w:val="24"/>
                <w:szCs w:val="24"/>
              </w:rPr>
              <w:t xml:space="preserve">                заведующей МДОУ детский сад №6                    «Светлячок»</w:t>
            </w:r>
          </w:p>
          <w:p w:rsidR="004C31E2" w:rsidRPr="009A325F" w:rsidRDefault="004C31E2">
            <w:pPr>
              <w:rPr>
                <w:rFonts w:ascii="Times New Roman" w:eastAsiaTheme="minorEastAsia" w:hAnsi="Times New Roman" w:cs="Times New Roman"/>
                <w:sz w:val="24"/>
                <w:szCs w:val="24"/>
              </w:rPr>
            </w:pPr>
            <w:r w:rsidRPr="009A325F">
              <w:rPr>
                <w:rFonts w:ascii="Times New Roman" w:eastAsiaTheme="minorEastAsia" w:hAnsi="Times New Roman" w:cs="Times New Roman"/>
                <w:sz w:val="24"/>
                <w:szCs w:val="24"/>
              </w:rPr>
              <w:t xml:space="preserve">                 от ___.___.2021 №____</w:t>
            </w:r>
          </w:p>
        </w:tc>
      </w:tr>
    </w:tbl>
    <w:p w:rsidR="004C31E2" w:rsidRDefault="004C31E2">
      <w:pPr>
        <w:jc w:val="center"/>
        <w:rPr>
          <w:rFonts w:ascii="Times New Roman" w:hAnsi="Times New Roman" w:cs="Times New Roman"/>
          <w:b/>
          <w:bCs/>
          <w:sz w:val="24"/>
          <w:szCs w:val="24"/>
        </w:rPr>
      </w:pPr>
    </w:p>
    <w:p w:rsidR="004C31E2" w:rsidRDefault="004C31E2">
      <w:pPr>
        <w:jc w:val="center"/>
        <w:rPr>
          <w:rFonts w:ascii="Times New Roman" w:hAnsi="Times New Roman" w:cs="Times New Roman"/>
          <w:b/>
          <w:bCs/>
          <w:sz w:val="24"/>
          <w:szCs w:val="24"/>
        </w:rPr>
      </w:pPr>
    </w:p>
    <w:p w:rsidR="004C31E2" w:rsidRDefault="004C31E2">
      <w:pPr>
        <w:jc w:val="center"/>
        <w:rPr>
          <w:rFonts w:ascii="Times New Roman" w:hAnsi="Times New Roman" w:cs="Times New Roman"/>
          <w:b/>
          <w:bCs/>
          <w:sz w:val="24"/>
          <w:szCs w:val="24"/>
        </w:rPr>
      </w:pP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Положение</w:t>
      </w: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о психолого-педагогическом консилиуме МДОУ детский сад №6 "Светлячок"</w:t>
      </w:r>
    </w:p>
    <w:p w:rsidR="004C31E2" w:rsidRDefault="004C31E2">
      <w:pPr>
        <w:jc w:val="center"/>
        <w:rPr>
          <w:rFonts w:ascii="Times New Roman" w:hAnsi="Times New Roman" w:cs="Times New Roman"/>
          <w:b/>
          <w:bCs/>
          <w:sz w:val="24"/>
          <w:szCs w:val="24"/>
        </w:rPr>
      </w:pP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1. Общие положения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1.1. Положение о психолого-педагогическом консилиуме (далее положение) разработано на основании  распоряжения Минспросвещения России от 09.09.2019 г. № Р – 93 «Об утверждении примерного Положения о психолого-педагогическом консилиуме образовательной организации», Федерального закона от 29.12.2012 № 273-ФЗ «Об образовании в Российской Федерации».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1.2. Психолого-педагогический консилиум (далее - ППк) является одной из форм взаимодействия руководящих и педагогических работников муниципального дошкольного образователного  учреждения детский сад №6 "Светлячок", (далее - детский сад)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1.3. Задачами ППк являются: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1.3.1.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1.3.2. Разработка рекомендаций по организации психолого-педагогического сопровождения обучающихся.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1.3.3.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1.3.4. Контроль за выполнением рекомендаций ППк.</w:t>
      </w:r>
    </w:p>
    <w:p w:rsidR="004C31E2" w:rsidRDefault="004C31E2">
      <w:pPr>
        <w:jc w:val="both"/>
        <w:rPr>
          <w:rFonts w:ascii="Times New Roman" w:hAnsi="Times New Roman" w:cs="Times New Roman"/>
          <w:sz w:val="24"/>
          <w:szCs w:val="24"/>
        </w:rPr>
      </w:pP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2. Организация деятельности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2.1. ППк создается  приказом заведующей детского сада.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2.2. Общее руководство деятельностью ППк возлагается на заведующую детского сада.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2.3. В состав ППк входят председатель ППк - старший воспитатель детского сада, педагог-психолог, учитель-логопед, воспитатель.</w:t>
      </w:r>
    </w:p>
    <w:p w:rsidR="004C31E2" w:rsidRDefault="004C31E2">
      <w:pPr>
        <w:ind w:firstLine="572"/>
        <w:jc w:val="both"/>
        <w:rPr>
          <w:rFonts w:ascii="Times New Roman" w:hAnsi="Times New Roman" w:cs="Times New Roman"/>
          <w:sz w:val="24"/>
          <w:szCs w:val="24"/>
        </w:rPr>
      </w:pPr>
      <w:r>
        <w:rPr>
          <w:rFonts w:ascii="Times New Roman" w:hAnsi="Times New Roman" w:cs="Times New Roman"/>
          <w:sz w:val="24"/>
          <w:szCs w:val="24"/>
        </w:rPr>
        <w:t>Заместитель председателя ППк и секретарь  ППк определяется из числа  членов ППк на заседании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2.4. Заседания ППк проводятся под руководством Председателя ППк или лица, исполняющего его обязанности.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2.5. Ход заседания фиксируется в протоколе (приложение 1).</w:t>
      </w:r>
    </w:p>
    <w:p w:rsidR="004C31E2" w:rsidRDefault="004C31E2">
      <w:pPr>
        <w:ind w:firstLine="535"/>
        <w:jc w:val="both"/>
        <w:rPr>
          <w:rFonts w:ascii="Times New Roman" w:hAnsi="Times New Roman" w:cs="Times New Roman"/>
          <w:sz w:val="24"/>
          <w:szCs w:val="24"/>
        </w:rPr>
      </w:pPr>
      <w:r>
        <w:rPr>
          <w:rFonts w:ascii="Times New Roman" w:hAnsi="Times New Roman" w:cs="Times New Roman"/>
          <w:sz w:val="24"/>
          <w:szCs w:val="24"/>
        </w:rPr>
        <w:t>Протокол ППк оформляется не позднее пяти рабочих дней после проведения заседания и подписывается всеми участниками заседания ППк.</w:t>
      </w:r>
    </w:p>
    <w:p w:rsidR="004C31E2" w:rsidRDefault="004C31E2">
      <w:pPr>
        <w:jc w:val="both"/>
        <w:rPr>
          <w:rFonts w:ascii="Times New Roman" w:hAnsi="Times New Roman" w:cs="Times New Roman"/>
          <w:sz w:val="24"/>
          <w:szCs w:val="24"/>
          <w:u w:val="single"/>
        </w:rPr>
      </w:pPr>
      <w:r>
        <w:rPr>
          <w:rFonts w:ascii="Times New Roman" w:hAnsi="Times New Roman" w:cs="Times New Roman"/>
          <w:sz w:val="24"/>
          <w:szCs w:val="24"/>
        </w:rPr>
        <w:t xml:space="preserve">2.6. Секретарь  ППк заносит информацию о заседаниях в </w:t>
      </w:r>
      <w:r>
        <w:rPr>
          <w:rFonts w:ascii="Times New Roman" w:hAnsi="Times New Roman" w:cs="Times New Roman"/>
          <w:sz w:val="24"/>
          <w:szCs w:val="24"/>
          <w:u w:val="single"/>
        </w:rPr>
        <w:t xml:space="preserve"> Журнал учёта  заседаний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xml:space="preserve">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2).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w:t>
      </w:r>
      <w:r>
        <w:rPr>
          <w:rFonts w:ascii="Times New Roman" w:hAnsi="Times New Roman" w:cs="Times New Roman"/>
          <w:sz w:val="24"/>
          <w:szCs w:val="24"/>
        </w:rPr>
        <w:lastRenderedPageBreak/>
        <w:t>обследованного обучающегося.</w:t>
      </w:r>
    </w:p>
    <w:p w:rsidR="004C31E2" w:rsidRDefault="004C31E2">
      <w:pPr>
        <w:ind w:firstLine="560"/>
        <w:jc w:val="both"/>
        <w:rPr>
          <w:rFonts w:ascii="Times New Roman" w:hAnsi="Times New Roman" w:cs="Times New Roman"/>
          <w:sz w:val="24"/>
          <w:szCs w:val="24"/>
        </w:rPr>
      </w:pPr>
      <w:r>
        <w:rPr>
          <w:rFonts w:ascii="Times New Roman" w:hAnsi="Times New Roman" w:cs="Times New Roman"/>
          <w:sz w:val="24"/>
          <w:szCs w:val="24"/>
        </w:rPr>
        <w:t>Коллегиальное заключение ППк доводится до сведения родителей (законных представителей) в день проведения заседания.</w:t>
      </w:r>
    </w:p>
    <w:p w:rsidR="004C31E2" w:rsidRDefault="004C31E2">
      <w:pPr>
        <w:ind w:firstLine="558"/>
        <w:jc w:val="both"/>
        <w:rPr>
          <w:rFonts w:ascii="Times New Roman" w:hAnsi="Times New Roman" w:cs="Times New Roman"/>
          <w:sz w:val="24"/>
          <w:szCs w:val="24"/>
        </w:rPr>
      </w:pPr>
      <w:r>
        <w:rPr>
          <w:rFonts w:ascii="Times New Roman" w:hAnsi="Times New Roman" w:cs="Times New Roman"/>
          <w:sz w:val="24"/>
          <w:szCs w:val="24"/>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w:t>
      </w:r>
    </w:p>
    <w:p w:rsidR="004C31E2" w:rsidRDefault="004C31E2">
      <w:pPr>
        <w:ind w:firstLine="558"/>
        <w:jc w:val="both"/>
        <w:rPr>
          <w:rFonts w:ascii="Times New Roman" w:hAnsi="Times New Roman" w:cs="Times New Roman"/>
          <w:sz w:val="24"/>
          <w:szCs w:val="24"/>
        </w:rPr>
      </w:pPr>
      <w:r>
        <w:rPr>
          <w:rFonts w:ascii="Times New Roman" w:hAnsi="Times New Roman" w:cs="Times New Roman"/>
          <w:sz w:val="24"/>
          <w:szCs w:val="24"/>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4C31E2" w:rsidRDefault="004C31E2">
      <w:pPr>
        <w:jc w:val="both"/>
        <w:rPr>
          <w:rFonts w:ascii="Times New Roman" w:hAnsi="Times New Roman" w:cs="Times New Roman"/>
          <w:sz w:val="24"/>
          <w:szCs w:val="24"/>
          <w:u w:val="single"/>
        </w:rPr>
      </w:pPr>
      <w:r>
        <w:rPr>
          <w:rFonts w:ascii="Times New Roman" w:hAnsi="Times New Roman" w:cs="Times New Roman"/>
          <w:sz w:val="24"/>
          <w:szCs w:val="24"/>
        </w:rPr>
        <w:t xml:space="preserve">2.8. Секретарь ППк регистрирует коллегиальное заключение ППк в </w:t>
      </w:r>
      <w:r>
        <w:rPr>
          <w:rFonts w:ascii="Times New Roman" w:hAnsi="Times New Roman" w:cs="Times New Roman"/>
          <w:sz w:val="24"/>
          <w:szCs w:val="24"/>
          <w:u w:val="single"/>
        </w:rPr>
        <w:t>Журнале регистрации коллегиальных заключений психолого-педагогического консилиума.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2.9. При направлении обучающегося на психолого-медико-педагогическую комиссию (далее – ПМПК) оформляется Представление ППк на обучающегося (приложение № 3).</w:t>
      </w:r>
    </w:p>
    <w:p w:rsidR="004C31E2" w:rsidRDefault="004C31E2">
      <w:pPr>
        <w:ind w:firstLine="522"/>
        <w:jc w:val="both"/>
        <w:rPr>
          <w:rFonts w:ascii="Times New Roman" w:hAnsi="Times New Roman" w:cs="Times New Roman"/>
          <w:sz w:val="24"/>
          <w:szCs w:val="24"/>
        </w:rPr>
      </w:pPr>
      <w:r>
        <w:rPr>
          <w:rFonts w:ascii="Times New Roman" w:hAnsi="Times New Roman" w:cs="Times New Roman"/>
          <w:sz w:val="24"/>
          <w:szCs w:val="24"/>
        </w:rPr>
        <w:t>Представление ППк на обучающегося для предоставления на ПМПК выдается родителям (законным представителям) под личную подпись.</w:t>
      </w:r>
    </w:p>
    <w:p w:rsidR="004C31E2" w:rsidRDefault="004C31E2">
      <w:pPr>
        <w:jc w:val="both"/>
        <w:rPr>
          <w:rFonts w:ascii="Times New Roman" w:hAnsi="Times New Roman" w:cs="Times New Roman"/>
          <w:sz w:val="24"/>
          <w:szCs w:val="24"/>
        </w:rPr>
      </w:pP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3. Режим деятельности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3.1. Периодичность проведения заседаний ППк определяется запросом детского сада на обследование и организацию комплексного сопровождения обучающихся и отражается в графике проведения заседаний.</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3.2. Заседания ППк подразделяются на плановые и внеплановые.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3.2.1.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3.2.2.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детского сада; с целью решения конфликтных ситуаций и в других случаях.</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3.3.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4C31E2" w:rsidRDefault="004C31E2">
      <w:pPr>
        <w:ind w:firstLine="570"/>
        <w:jc w:val="both"/>
        <w:rPr>
          <w:rFonts w:ascii="Times New Roman" w:hAnsi="Times New Roman" w:cs="Times New Roman"/>
          <w:sz w:val="24"/>
          <w:szCs w:val="24"/>
        </w:rPr>
      </w:pPr>
      <w:r>
        <w:rPr>
          <w:rFonts w:ascii="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3.4.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3.5. Специалистам ППк за увеличение объема работ устанавливается доплата, размер которой определяется детским садом самостоятельно.</w:t>
      </w:r>
    </w:p>
    <w:p w:rsidR="004C31E2" w:rsidRDefault="004C31E2">
      <w:pPr>
        <w:jc w:val="both"/>
        <w:rPr>
          <w:rFonts w:ascii="Times New Roman" w:hAnsi="Times New Roman" w:cs="Times New Roman"/>
          <w:sz w:val="24"/>
          <w:szCs w:val="24"/>
        </w:rPr>
      </w:pP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4. Проведение обследования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4.2. Обследование обучающегося специалистами ППк осуществляется по инициативе родителей (законных представителей) или сотрудников детского сада с письменного согласия родителей (законных представителей) (приложение № 4).</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lastRenderedPageBreak/>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4.4. На период подготовки к ППк и последующей реализации рекомендаций обучающемуся назначается ведущий специалист: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4.5. По данным обследования каждым специалистом составляется заключение и разрабатываются рекомендации.</w:t>
      </w:r>
    </w:p>
    <w:p w:rsidR="004C31E2" w:rsidRDefault="004C31E2">
      <w:pPr>
        <w:ind w:firstLine="558"/>
        <w:jc w:val="both"/>
        <w:rPr>
          <w:rFonts w:ascii="Times New Roman" w:hAnsi="Times New Roman" w:cs="Times New Roman"/>
          <w:sz w:val="24"/>
          <w:szCs w:val="24"/>
        </w:rPr>
      </w:pPr>
      <w:r>
        <w:rPr>
          <w:rFonts w:ascii="Times New Roman" w:hAnsi="Times New Roman" w:cs="Times New Roman"/>
          <w:sz w:val="24"/>
          <w:szCs w:val="24"/>
        </w:rPr>
        <w:t>На заседании ППк обсуждаются результаты обследования ребенка каждым специалистом, составляется коллегиальное заключение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4C31E2" w:rsidRDefault="004C31E2">
      <w:pPr>
        <w:jc w:val="both"/>
        <w:rPr>
          <w:rFonts w:ascii="Times New Roman" w:hAnsi="Times New Roman" w:cs="Times New Roman"/>
          <w:sz w:val="24"/>
          <w:szCs w:val="24"/>
        </w:rPr>
      </w:pP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 xml:space="preserve">5.Содержание рекомендаций ППк по организации </w:t>
      </w:r>
    </w:p>
    <w:p w:rsidR="004C31E2" w:rsidRDefault="004C31E2">
      <w:pPr>
        <w:jc w:val="center"/>
        <w:rPr>
          <w:rFonts w:ascii="Times New Roman" w:hAnsi="Times New Roman" w:cs="Times New Roman"/>
          <w:b/>
          <w:bCs/>
          <w:sz w:val="24"/>
          <w:szCs w:val="24"/>
        </w:rPr>
      </w:pPr>
      <w:r>
        <w:rPr>
          <w:rFonts w:ascii="Times New Roman" w:hAnsi="Times New Roman" w:cs="Times New Roman"/>
          <w:b/>
          <w:bCs/>
          <w:sz w:val="24"/>
          <w:szCs w:val="24"/>
        </w:rPr>
        <w:t>психолого-педагогического сопровождения обучающихся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5.1. 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разработку адаптированной основной общеобразовательной программы;</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разработку индивидуального учебного плана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адаптацию учебных и контрольно-измерительных материалов;</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предоставление услуг тьютора, ассистента (помощника), оказывающего обучающемуся необходимую техническую помощь, тифлопереводу, , в том числе на период адаптации обучающегося в детском саду/полугодие, учебный год/на постоянной основе;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другие условия психолого-педагогического сопровождения в рамках компетенции детского сада.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5.2. 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организацию дополнительной двигательной нагрузки в течение дня/снижение двигательной нагрузки;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предоставление дополнительных перерывов для приема пищи, лекарств;</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предоставление услуг ассистента (помощника), оказывающего обучающимся необходимую техническую помощь;</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другие условия психолого-педагогического сопровождения в рамках компетенции детского сада.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проведение групповых и (или) индивидуальных коррекционно-развивающих и компенсирующих занятий с обучающимся;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разработку индивидуального учебного плана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адаптацию учебных и контрольно-измерительных материалов;</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профилактику асоциального (девиантного) поведения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другие условия психолого-педагогического сопровождения в рамках компетенции детского сада.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4C31E2" w:rsidRDefault="004C31E2">
      <w:pPr>
        <w:jc w:val="both"/>
        <w:rPr>
          <w:rFonts w:ascii="Times New Roman" w:hAnsi="Times New Roman" w:cs="Times New Roman"/>
          <w:sz w:val="24"/>
          <w:szCs w:val="24"/>
        </w:rPr>
      </w:pP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__</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 к Положению о психолого-педагогическом консилиуме,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утвержденному _____________</w:t>
      </w:r>
    </w:p>
    <w:p w:rsidR="004C31E2" w:rsidRDefault="004C31E2">
      <w:pPr>
        <w:jc w:val="right"/>
        <w:rPr>
          <w:rFonts w:ascii="Times New Roman" w:hAnsi="Times New Roman" w:cs="Times New Roman"/>
          <w:sz w:val="24"/>
          <w:szCs w:val="24"/>
        </w:rPr>
      </w:pPr>
    </w:p>
    <w:p w:rsidR="004C31E2" w:rsidRDefault="004C31E2">
      <w:pPr>
        <w:jc w:val="center"/>
        <w:rPr>
          <w:rFonts w:ascii="Times New Roman" w:hAnsi="Times New Roman" w:cs="Times New Roman"/>
          <w:sz w:val="24"/>
          <w:szCs w:val="24"/>
        </w:rPr>
      </w:pPr>
      <w:r>
        <w:rPr>
          <w:rFonts w:ascii="Times New Roman" w:hAnsi="Times New Roman" w:cs="Times New Roman"/>
          <w:sz w:val="24"/>
          <w:szCs w:val="24"/>
        </w:rPr>
        <w:t>Протокол заседания психолого-педагогического консилиума</w:t>
      </w:r>
    </w:p>
    <w:p w:rsidR="004C31E2" w:rsidRDefault="004C31E2">
      <w:pPr>
        <w:jc w:val="both"/>
        <w:rPr>
          <w:rFonts w:ascii="Times New Roman" w:hAnsi="Times New Roman" w:cs="Times New Roman"/>
          <w:b/>
          <w:bCs/>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 № 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Председатель – _______________________________________________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Секретарь – __________________________________________________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Присутствовали: члены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Отсутствовали: __ человек.</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ПОВЕСТКА ДНЯ: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 _____________________________________.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 СЛУШАЛИ: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 – представила информацию об обучающемся 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ВЫСТУПИЛИ: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 существу доклада замечаний и вопросов не поступило.</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РЕШИЛИ: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Провести обследование обучающегося 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 СЛУШАЛИ: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 – изложила условия и процедуру обследования.</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ВЫСТУПИЛИ: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 существу доклада замечаний и вопросов не поступило.</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РЕШИЛИ: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 ____________________________________________________________________________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 СЛУШАЛИ: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 – подвела итоги обследования, предложила обобщенные рекомендации.</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ВЫСТУПИЛИ: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 – высказала замечания по рекомендациям по вопросу условий обучения ___________ и предоставления ему тьютора.</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lastRenderedPageBreak/>
        <w:t>РЕШИЛИ: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Оформить коллегиальное заключение для 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Приложения:</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 характеристики 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 копии рабочих тетрадей 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Председатель _______________ 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Члены ППк _______________ 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 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 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 _______________</w:t>
      </w:r>
    </w:p>
    <w:p w:rsidR="004C31E2" w:rsidRDefault="004C31E2">
      <w:pPr>
        <w:jc w:val="right"/>
        <w:rPr>
          <w:rFonts w:ascii="Times New Roman" w:hAnsi="Times New Roman" w:cs="Times New Roman"/>
          <w:sz w:val="24"/>
          <w:szCs w:val="24"/>
        </w:rPr>
      </w:pP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Приложение № __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к Положению о психолого-педагогическом консилиуме,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утвержденному ______________</w:t>
      </w:r>
    </w:p>
    <w:p w:rsidR="004C31E2" w:rsidRDefault="004C31E2">
      <w:pPr>
        <w:jc w:val="right"/>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 ______________________________ ______________________________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Коллегиальное заключение психолого-педагогического консилиума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 № 1</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Общие сведения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Ф. И. О.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Дата рождения обучающегося: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Класс/группа: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Причина направления на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Коллегиальное заключение ППк</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&lt;…&gt;</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Рекомендации педагогам</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&lt;…&gt;</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Рекомендации родителям</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&lt;…&gt;</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Приложение: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Председатель ________________ 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Члены ППк ________________ 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 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 ______________</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 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С решением ознакомлен(а) /</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подпись и Ф. И. О. (полностью) родителя (законного представителя)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С решением согласен(на) /</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подпись и Ф. И. О. (полностью) родителя (законного представителя)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С решением согласен(на) частично, не согласен(на) с пунктами: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подпись и Ф. И. О. (полностью) родителя (законного представителя)</w:t>
      </w:r>
    </w:p>
    <w:p w:rsidR="004C31E2" w:rsidRDefault="004C31E2">
      <w:pPr>
        <w:jc w:val="both"/>
        <w:rPr>
          <w:rFonts w:ascii="Times New Roman" w:hAnsi="Times New Roman" w:cs="Times New Roman"/>
          <w:sz w:val="24"/>
          <w:szCs w:val="24"/>
        </w:rPr>
      </w:pP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Приложение № __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к Положению о психолого-педагогическом консилиуме,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утвержденному ______________</w:t>
      </w:r>
    </w:p>
    <w:p w:rsidR="004C31E2" w:rsidRDefault="004C31E2">
      <w:pPr>
        <w:jc w:val="both"/>
        <w:rPr>
          <w:rFonts w:ascii="Times New Roman" w:hAnsi="Times New Roman" w:cs="Times New Roman"/>
          <w:sz w:val="24"/>
          <w:szCs w:val="24"/>
        </w:rPr>
      </w:pPr>
    </w:p>
    <w:p w:rsidR="004C31E2" w:rsidRDefault="004C31E2">
      <w:pPr>
        <w:jc w:val="center"/>
        <w:rPr>
          <w:rFonts w:ascii="Times New Roman" w:hAnsi="Times New Roman" w:cs="Times New Roman"/>
          <w:sz w:val="24"/>
          <w:szCs w:val="24"/>
        </w:rPr>
      </w:pPr>
      <w:r>
        <w:rPr>
          <w:rFonts w:ascii="Times New Roman" w:hAnsi="Times New Roman" w:cs="Times New Roman"/>
          <w:sz w:val="24"/>
          <w:szCs w:val="24"/>
        </w:rPr>
        <w:t xml:space="preserve">Схема составления представления психолого-педагогического консилиума </w:t>
      </w:r>
    </w:p>
    <w:p w:rsidR="004C31E2" w:rsidRDefault="004C31E2">
      <w:pPr>
        <w:jc w:val="center"/>
        <w:rPr>
          <w:rFonts w:ascii="Times New Roman" w:hAnsi="Times New Roman" w:cs="Times New Roman"/>
          <w:sz w:val="24"/>
          <w:szCs w:val="24"/>
        </w:rPr>
      </w:pPr>
      <w:r>
        <w:rPr>
          <w:rFonts w:ascii="Times New Roman" w:hAnsi="Times New Roman" w:cs="Times New Roman"/>
          <w:sz w:val="24"/>
          <w:szCs w:val="24"/>
        </w:rPr>
        <w:t>на обучающегося для предоставления на ПМПК</w:t>
      </w:r>
    </w:p>
    <w:p w:rsidR="004C31E2" w:rsidRDefault="004C31E2">
      <w:pPr>
        <w:jc w:val="center"/>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(Ф. И. О., дата рождения, группа/класс)</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Общие сведения: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дата поступления в образовательную организацию;</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программа обучения (полное наименование);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форма организации образования: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 в группе/классе: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группа –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класс – общеобразовательный, отдельный для обучающихся с...;</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 на дому;</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 в форме семейного образования;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 сетевая форма реализации образовательных программ;</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5) с применением дистанционных технологий;</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состав семьи (перечислить, с кем проживает ребенок: родственные отношения и количество детей/взрослых);</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три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4C31E2" w:rsidRDefault="004C31E2">
      <w:pPr>
        <w:jc w:val="both"/>
        <w:rPr>
          <w:rFonts w:ascii="Times New Roman" w:hAnsi="Times New Roman" w:cs="Times New Roman"/>
          <w:sz w:val="24"/>
          <w:szCs w:val="24"/>
        </w:rPr>
      </w:pPr>
    </w:p>
    <w:p w:rsidR="004C31E2" w:rsidRDefault="004C31E2">
      <w:pPr>
        <w:jc w:val="center"/>
        <w:rPr>
          <w:rFonts w:ascii="Times New Roman" w:hAnsi="Times New Roman" w:cs="Times New Roman"/>
          <w:sz w:val="24"/>
          <w:szCs w:val="24"/>
        </w:rPr>
      </w:pPr>
      <w:r>
        <w:rPr>
          <w:rFonts w:ascii="Times New Roman" w:hAnsi="Times New Roman" w:cs="Times New Roman"/>
          <w:sz w:val="24"/>
          <w:szCs w:val="24"/>
        </w:rPr>
        <w:t>Информация об условиях и результатах образования ребенка в образовательной организации: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 Динамика (показатели) деятельности (практической, игровой, продуктивной) за период нахождения в образовательной организации.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lastRenderedPageBreak/>
        <w:t>5. Динамика освоения программного материала: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программа, по которой обучается ребенок (авторы или название ОП/АОП);</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то есть когда начались/закончились занятия), регулярность посещения этих занятий, выполнение домашних заданий этих специалистов.</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9. Характеристики взросления: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например запретили родители, исключили из секции, перестал заниматься из-за нехватки средств и т. п.);</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характер занятости во внеучебное время (имеет ли круг обязанностей, как относится к их выполнению);</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отношение к учебе (наличие предпочитаемых предметов, любимых учителей);</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отношение к педагогическим воздействиям (описать воздействия и реакцию на них);</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значимость общения со сверстниками в системе ценностей обучающегося (приоритетная, второстепенная);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самосознание (самооценка);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принадлежность к молодежной субкультуре(ам);</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особенности психосексуального развития;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религиозные убеждения (не актуализирует, навязывает другим);</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жизненные планы и профессиональные намерения.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Поведенческие девиации: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совершенные в прошлом или текущие правонарушения;</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наличие самовольных уходов из дома, бродяжничество;</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lastRenderedPageBreak/>
        <w:t>– проявления агрессии (физической и/или вербальной) по отношению к другим (либо к животным), склонность к насилию;</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оппозиционные установки (спорит, отказывается) либо негативизм (делает наоборот);</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отношение к курению, алкоголю, наркотикам, другим психоактивным веществам (пробы, регулярное употребление, интерес, стремление, зависимость);</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сквернословие;</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проявления злости и/или ненависти к окружающим (конкретизировать);</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отношение к компьютерным играм (равнодушен, интерес, зависимость);</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повышенная внушаемость (влияние авторитетов, влияние дисфункциональных групп сверстников, подверженность влиянию моды, средств массовой информации и пр.);</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 дезадаптивные черты личности (конкретизировать).</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10. Информация о проведении индивидуальной профилактической работы (конкретизировать).</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Дата составления документа.</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Подпись председателя ППк. Печать образовательной организации.</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Дополнительно:</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1. Для обучающегося по АОП – указать коррекционно-развивающие курсы, динамику в коррекции нарушений.</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4. Представление может быть дополнено исходя из индивидуальных особенностей обучающегося.</w:t>
      </w:r>
    </w:p>
    <w:p w:rsidR="004C31E2" w:rsidRDefault="004C31E2">
      <w:pPr>
        <w:jc w:val="both"/>
        <w:rPr>
          <w:rFonts w:ascii="Times New Roman" w:hAnsi="Times New Roman" w:cs="Times New Roman"/>
          <w:sz w:val="24"/>
          <w:szCs w:val="24"/>
        </w:rPr>
      </w:pP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Приложение № __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 xml:space="preserve">к Положению о психолого-педагогическом консилиуме, </w:t>
      </w:r>
    </w:p>
    <w:p w:rsidR="004C31E2" w:rsidRDefault="004C31E2">
      <w:pPr>
        <w:jc w:val="right"/>
        <w:rPr>
          <w:rFonts w:ascii="Times New Roman" w:hAnsi="Times New Roman" w:cs="Times New Roman"/>
          <w:sz w:val="24"/>
          <w:szCs w:val="24"/>
        </w:rPr>
      </w:pPr>
      <w:r>
        <w:rPr>
          <w:rFonts w:ascii="Times New Roman" w:hAnsi="Times New Roman" w:cs="Times New Roman"/>
          <w:sz w:val="24"/>
          <w:szCs w:val="24"/>
        </w:rPr>
        <w:t>утвержденному 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Согласие родителей (законных представителей) обучающегося на проведение психолого-педагогического обследования специалистами ППк</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Я, _____________________, паспорт _____________ выдан ________________________ _____________, являясь родителем (законным представителем) ____________________ _____________ года рождения, обучающегося в ______________, выражаю согласие на проведение психолого-педагогического обследования.</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__________________ _______________ _______________________</w:t>
      </w:r>
    </w:p>
    <w:p w:rsidR="004C31E2" w:rsidRDefault="004C31E2">
      <w:pPr>
        <w:jc w:val="both"/>
        <w:rPr>
          <w:rFonts w:ascii="Times New Roman" w:hAnsi="Times New Roman" w:cs="Times New Roman"/>
          <w:sz w:val="24"/>
          <w:szCs w:val="24"/>
        </w:rPr>
      </w:pPr>
    </w:p>
    <w:p w:rsidR="004C31E2" w:rsidRDefault="004C31E2">
      <w:pPr>
        <w:jc w:val="both"/>
        <w:rPr>
          <w:rFonts w:ascii="Times New Roman" w:hAnsi="Times New Roman" w:cs="Times New Roman"/>
          <w:sz w:val="24"/>
          <w:szCs w:val="24"/>
        </w:rPr>
      </w:pPr>
      <w:r>
        <w:rPr>
          <w:rFonts w:ascii="Times New Roman" w:hAnsi="Times New Roman" w:cs="Times New Roman"/>
          <w:sz w:val="24"/>
          <w:szCs w:val="24"/>
        </w:rPr>
        <w:t>(дата) (подпись) (расшифровка подписи</w:t>
      </w:r>
    </w:p>
    <w:sectPr w:rsidR="004C31E2" w:rsidSect="004C31E2">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25F" w:rsidRDefault="009A325F" w:rsidP="004C31E2">
      <w:r>
        <w:separator/>
      </w:r>
    </w:p>
  </w:endnote>
  <w:endnote w:type="continuationSeparator" w:id="1">
    <w:p w:rsidR="009A325F" w:rsidRDefault="009A325F" w:rsidP="004C31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E2" w:rsidRDefault="004C31E2">
    <w:pP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E2" w:rsidRDefault="004C31E2">
    <w:pP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E2" w:rsidRDefault="004C31E2">
    <w:pP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25F" w:rsidRDefault="009A325F" w:rsidP="004C31E2">
      <w:r>
        <w:separator/>
      </w:r>
    </w:p>
  </w:footnote>
  <w:footnote w:type="continuationSeparator" w:id="1">
    <w:p w:rsidR="009A325F" w:rsidRDefault="009A325F" w:rsidP="004C31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E2" w:rsidRDefault="004C31E2">
    <w:pP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E2" w:rsidRDefault="004C31E2">
    <w:pP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E2" w:rsidRDefault="004C31E2">
    <w:pPr>
      <w:rPr>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pos w:val="sectEnd"/>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31E2"/>
    <w:rsid w:val="004C31E2"/>
    <w:rsid w:val="004C5EFB"/>
    <w:rsid w:val="00741152"/>
    <w:rsid w:val="009A325F"/>
    <w:rsid w:val="00EA4C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endnote reference" w:unhideWhenUsed="0"/>
    <w:lsdException w:name="endnote text" w:unhideWhenUsed="0"/>
    <w:lsdException w:name="Title" w:semiHidden="0" w:uiPriority="10" w:unhideWhenUsed="0" w:qFormat="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152"/>
    <w:pPr>
      <w:widowControl w:val="0"/>
      <w:autoSpaceDE w:val="0"/>
      <w:autoSpaceDN w:val="0"/>
      <w:adjustRightInd w:val="0"/>
    </w:pPr>
    <w:rPr>
      <w:rFonts w:ascii="Arial" w:hAnsi="Arial" w:cs="Arial"/>
    </w:rPr>
  </w:style>
  <w:style w:type="paragraph" w:styleId="1">
    <w:name w:val="heading 1"/>
    <w:basedOn w:val="a"/>
    <w:next w:val="a"/>
    <w:link w:val="10"/>
    <w:uiPriority w:val="99"/>
    <w:qFormat/>
    <w:rsid w:val="00741152"/>
    <w:pPr>
      <w:keepNext/>
      <w:spacing w:before="240" w:after="60"/>
      <w:outlineLvl w:val="0"/>
    </w:pPr>
    <w:rPr>
      <w:b/>
      <w:bCs/>
      <w:sz w:val="32"/>
      <w:szCs w:val="32"/>
    </w:rPr>
  </w:style>
  <w:style w:type="paragraph" w:styleId="2">
    <w:name w:val="heading 2"/>
    <w:basedOn w:val="a"/>
    <w:next w:val="a"/>
    <w:link w:val="20"/>
    <w:uiPriority w:val="99"/>
    <w:qFormat/>
    <w:rsid w:val="00741152"/>
    <w:pPr>
      <w:keepNext/>
      <w:spacing w:before="240" w:after="60"/>
      <w:outlineLvl w:val="1"/>
    </w:pPr>
    <w:rPr>
      <w:b/>
      <w:bCs/>
      <w:i/>
      <w:iCs/>
      <w:sz w:val="28"/>
      <w:szCs w:val="28"/>
    </w:rPr>
  </w:style>
  <w:style w:type="paragraph" w:styleId="3">
    <w:name w:val="heading 3"/>
    <w:basedOn w:val="a"/>
    <w:next w:val="a"/>
    <w:link w:val="30"/>
    <w:uiPriority w:val="99"/>
    <w:qFormat/>
    <w:rsid w:val="00741152"/>
    <w:pPr>
      <w:keepNext/>
      <w:spacing w:before="240" w:after="6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4C31E2"/>
    <w:rPr>
      <w:rFonts w:ascii="Cambria" w:eastAsia="Times New Roman" w:hAnsi="Cambria" w:cs="Times New Roman"/>
      <w:b/>
      <w:bCs/>
      <w:kern w:val="32"/>
      <w:sz w:val="32"/>
      <w:szCs w:val="32"/>
    </w:rPr>
  </w:style>
  <w:style w:type="character" w:customStyle="1" w:styleId="10">
    <w:name w:val="Заголовок 1 Знак"/>
    <w:basedOn w:val="a0"/>
    <w:link w:val="1"/>
    <w:uiPriority w:val="99"/>
    <w:rsid w:val="00741152"/>
    <w:rPr>
      <w:b/>
      <w:bCs/>
      <w:sz w:val="32"/>
      <w:szCs w:val="32"/>
    </w:rPr>
  </w:style>
  <w:style w:type="character" w:customStyle="1" w:styleId="Heading2Char">
    <w:name w:val="Heading 2 Char"/>
    <w:basedOn w:val="a0"/>
    <w:link w:val="2"/>
    <w:uiPriority w:val="9"/>
    <w:semiHidden/>
    <w:rsid w:val="004C31E2"/>
    <w:rPr>
      <w:rFonts w:ascii="Cambria" w:eastAsia="Times New Roman" w:hAnsi="Cambria" w:cs="Times New Roman"/>
      <w:b/>
      <w:bCs/>
      <w:i/>
      <w:iCs/>
      <w:sz w:val="28"/>
      <w:szCs w:val="28"/>
    </w:rPr>
  </w:style>
  <w:style w:type="character" w:customStyle="1" w:styleId="20">
    <w:name w:val="Заголовок 2 Знак"/>
    <w:basedOn w:val="a0"/>
    <w:link w:val="2"/>
    <w:uiPriority w:val="99"/>
    <w:rsid w:val="00741152"/>
    <w:rPr>
      <w:b/>
      <w:bCs/>
      <w:i/>
      <w:iCs/>
      <w:sz w:val="28"/>
      <w:szCs w:val="28"/>
    </w:rPr>
  </w:style>
  <w:style w:type="character" w:customStyle="1" w:styleId="Heading3Char">
    <w:name w:val="Heading 3 Char"/>
    <w:basedOn w:val="a0"/>
    <w:link w:val="3"/>
    <w:uiPriority w:val="9"/>
    <w:semiHidden/>
    <w:rsid w:val="004C31E2"/>
    <w:rPr>
      <w:rFonts w:ascii="Cambria" w:eastAsia="Times New Roman" w:hAnsi="Cambria" w:cs="Times New Roman"/>
      <w:b/>
      <w:bCs/>
      <w:sz w:val="26"/>
      <w:szCs w:val="26"/>
    </w:rPr>
  </w:style>
  <w:style w:type="character" w:customStyle="1" w:styleId="30">
    <w:name w:val="Заголовок 3 Знак"/>
    <w:basedOn w:val="a0"/>
    <w:link w:val="3"/>
    <w:uiPriority w:val="99"/>
    <w:rsid w:val="00741152"/>
    <w:rPr>
      <w:b/>
      <w:bCs/>
      <w:sz w:val="26"/>
      <w:szCs w:val="26"/>
    </w:rPr>
  </w:style>
  <w:style w:type="character" w:styleId="a3">
    <w:name w:val="Hyperlink"/>
    <w:basedOn w:val="a0"/>
    <w:uiPriority w:val="99"/>
    <w:rsid w:val="00741152"/>
    <w:rPr>
      <w:color w:val="0000FF"/>
      <w:u w:val="single"/>
    </w:rPr>
  </w:style>
  <w:style w:type="paragraph" w:styleId="a4">
    <w:name w:val="header"/>
    <w:basedOn w:val="a"/>
    <w:link w:val="a5"/>
    <w:uiPriority w:val="99"/>
    <w:rsid w:val="00741152"/>
    <w:rPr>
      <w:sz w:val="24"/>
      <w:szCs w:val="24"/>
    </w:rPr>
  </w:style>
  <w:style w:type="character" w:customStyle="1" w:styleId="HeaderChar">
    <w:name w:val="Header Char"/>
    <w:basedOn w:val="a0"/>
    <w:link w:val="a4"/>
    <w:uiPriority w:val="99"/>
    <w:semiHidden/>
    <w:rsid w:val="004C31E2"/>
    <w:rPr>
      <w:rFonts w:ascii="Arial" w:hAnsi="Arial" w:cs="Arial"/>
      <w:sz w:val="20"/>
      <w:szCs w:val="20"/>
    </w:rPr>
  </w:style>
  <w:style w:type="character" w:customStyle="1" w:styleId="a5">
    <w:name w:val="Верхний колонтитул Знак"/>
    <w:basedOn w:val="a0"/>
    <w:link w:val="a4"/>
    <w:uiPriority w:val="99"/>
    <w:rsid w:val="00741152"/>
  </w:style>
  <w:style w:type="paragraph" w:styleId="a6">
    <w:name w:val="footer"/>
    <w:basedOn w:val="a"/>
    <w:link w:val="a7"/>
    <w:uiPriority w:val="99"/>
    <w:rsid w:val="00741152"/>
    <w:rPr>
      <w:sz w:val="24"/>
      <w:szCs w:val="24"/>
    </w:rPr>
  </w:style>
  <w:style w:type="character" w:customStyle="1" w:styleId="FooterChar">
    <w:name w:val="Footer Char"/>
    <w:basedOn w:val="a0"/>
    <w:link w:val="a6"/>
    <w:uiPriority w:val="99"/>
    <w:semiHidden/>
    <w:rsid w:val="004C31E2"/>
    <w:rPr>
      <w:rFonts w:ascii="Arial" w:hAnsi="Arial" w:cs="Arial"/>
      <w:sz w:val="20"/>
      <w:szCs w:val="20"/>
    </w:rPr>
  </w:style>
  <w:style w:type="character" w:customStyle="1" w:styleId="a7">
    <w:name w:val="Нижний колонтитул Знак"/>
    <w:basedOn w:val="a0"/>
    <w:link w:val="a6"/>
    <w:uiPriority w:val="99"/>
    <w:rsid w:val="00741152"/>
  </w:style>
  <w:style w:type="character" w:styleId="a8">
    <w:name w:val="footnote reference"/>
    <w:basedOn w:val="a0"/>
    <w:uiPriority w:val="99"/>
    <w:rsid w:val="00741152"/>
    <w:rPr>
      <w:vertAlign w:val="superscript"/>
    </w:rPr>
  </w:style>
  <w:style w:type="character" w:styleId="a9">
    <w:name w:val="endnote reference"/>
    <w:basedOn w:val="a0"/>
    <w:uiPriority w:val="99"/>
    <w:rsid w:val="00741152"/>
    <w:rPr>
      <w:vertAlign w:val="superscript"/>
    </w:rPr>
  </w:style>
  <w:style w:type="paragraph" w:styleId="aa">
    <w:name w:val="footnote text"/>
    <w:basedOn w:val="a"/>
    <w:link w:val="ab"/>
    <w:uiPriority w:val="99"/>
    <w:rsid w:val="00741152"/>
    <w:rPr>
      <w:sz w:val="24"/>
      <w:szCs w:val="24"/>
    </w:rPr>
  </w:style>
  <w:style w:type="character" w:customStyle="1" w:styleId="FootnoteTextChar">
    <w:name w:val="Footnote Text Char"/>
    <w:basedOn w:val="a0"/>
    <w:link w:val="aa"/>
    <w:uiPriority w:val="99"/>
    <w:semiHidden/>
    <w:rsid w:val="004C31E2"/>
    <w:rPr>
      <w:rFonts w:ascii="Arial" w:hAnsi="Arial" w:cs="Arial"/>
      <w:sz w:val="20"/>
      <w:szCs w:val="20"/>
    </w:rPr>
  </w:style>
  <w:style w:type="character" w:customStyle="1" w:styleId="ab">
    <w:name w:val="Текст сноски Знак"/>
    <w:basedOn w:val="a0"/>
    <w:link w:val="aa"/>
    <w:uiPriority w:val="99"/>
    <w:rsid w:val="00741152"/>
  </w:style>
  <w:style w:type="paragraph" w:styleId="ac">
    <w:name w:val="endnote text"/>
    <w:basedOn w:val="a"/>
    <w:link w:val="ad"/>
    <w:uiPriority w:val="99"/>
    <w:rsid w:val="00741152"/>
    <w:rPr>
      <w:sz w:val="24"/>
      <w:szCs w:val="24"/>
    </w:rPr>
  </w:style>
  <w:style w:type="character" w:customStyle="1" w:styleId="EndnoteTextChar">
    <w:name w:val="Endnote Text Char"/>
    <w:basedOn w:val="a0"/>
    <w:link w:val="ac"/>
    <w:uiPriority w:val="99"/>
    <w:semiHidden/>
    <w:rsid w:val="004C31E2"/>
    <w:rPr>
      <w:rFonts w:ascii="Arial" w:hAnsi="Arial" w:cs="Arial"/>
      <w:sz w:val="20"/>
      <w:szCs w:val="20"/>
    </w:rPr>
  </w:style>
  <w:style w:type="character" w:customStyle="1" w:styleId="ad">
    <w:name w:val="Текст концевой сноски Знак"/>
    <w:basedOn w:val="a0"/>
    <w:link w:val="ac"/>
    <w:uiPriority w:val="99"/>
    <w:rsid w:val="00741152"/>
  </w:style>
  <w:style w:type="paragraph" w:styleId="ae">
    <w:name w:val="caption"/>
    <w:basedOn w:val="a"/>
    <w:next w:val="a"/>
    <w:uiPriority w:val="99"/>
    <w:qFormat/>
    <w:rsid w:val="00741152"/>
    <w:rPr>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3141</Words>
  <Characters>17906</Characters>
  <Application>Microsoft Office Word</Application>
  <DocSecurity>0</DocSecurity>
  <Lines>149</Lines>
  <Paragraphs>42</Paragraphs>
  <ScaleCrop>false</ScaleCrop>
  <Company/>
  <LinksUpToDate>false</LinksUpToDate>
  <CharactersWithSpaces>21005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User</cp:lastModifiedBy>
  <cp:revision>2</cp:revision>
  <dcterms:created xsi:type="dcterms:W3CDTF">2021-10-06T10:47:00Z</dcterms:created>
  <dcterms:modified xsi:type="dcterms:W3CDTF">2021-10-06T10:50:00Z</dcterms:modified>
</cp:coreProperties>
</file>